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6A" w14:textId="2D3E4CBE" w:rsidR="00AB4950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A1</w:t>
      </w:r>
      <w:r w:rsidR="00D63005">
        <w:rPr>
          <w:rFonts w:ascii="Verdana" w:hAnsi="Verdana"/>
          <w:color w:val="FFC000" w:themeColor="accent4"/>
        </w:rPr>
        <w:t>3</w:t>
      </w:r>
      <w:r w:rsidR="00825862">
        <w:rPr>
          <w:rFonts w:ascii="Verdana" w:hAnsi="Verdana"/>
          <w:color w:val="FFC000" w:themeColor="accent4"/>
        </w:rPr>
        <w:t>;</w:t>
      </w:r>
      <w:r w:rsidR="00D63005">
        <w:rPr>
          <w:rFonts w:ascii="Verdana" w:hAnsi="Verdana"/>
          <w:color w:val="FFC000" w:themeColor="accent4"/>
        </w:rPr>
        <w:t>15</w:t>
      </w:r>
      <w:r w:rsidR="00825862">
        <w:rPr>
          <w:rFonts w:ascii="Verdana" w:hAnsi="Verdana"/>
          <w:color w:val="FFC000" w:themeColor="accent4"/>
        </w:rPr>
        <w:t xml:space="preserve"> 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B80E17">
        <w:rPr>
          <w:rFonts w:ascii="Verdana" w:hAnsi="Verdana"/>
          <w:color w:val="FFC000" w:themeColor="accent4"/>
        </w:rPr>
        <w:t>9</w:t>
      </w:r>
    </w:p>
    <w:p w14:paraId="4A12F18F" w14:textId="53C9E14D" w:rsidR="00C622AC" w:rsidRDefault="00C622AC" w:rsidP="00AB4950">
      <w:pPr>
        <w:rPr>
          <w:rFonts w:ascii="Verdana" w:hAnsi="Verdana"/>
          <w:color w:val="FFC000" w:themeColor="accent4"/>
        </w:rPr>
      </w:pPr>
    </w:p>
    <w:p w14:paraId="460AD537" w14:textId="77777777" w:rsidR="00C622AC" w:rsidRPr="00C622AC" w:rsidRDefault="00C622AC" w:rsidP="00C622AC">
      <w:pPr>
        <w:spacing w:before="360" w:after="120"/>
        <w:jc w:val="both"/>
        <w:rPr>
          <w:rFonts w:ascii="Verdana" w:hAnsi="Verdana"/>
          <w:b/>
          <w:sz w:val="20"/>
          <w:szCs w:val="20"/>
        </w:rPr>
      </w:pPr>
      <w:r w:rsidRPr="00C622AC">
        <w:rPr>
          <w:rFonts w:ascii="Verdana" w:hAnsi="Verdana"/>
          <w:b/>
          <w:sz w:val="20"/>
          <w:szCs w:val="20"/>
        </w:rPr>
        <w:t xml:space="preserve">9. Revisión ortográfica y de estilo de un texto escrito </w:t>
      </w:r>
      <w:bookmarkStart w:id="0" w:name="_GoBack"/>
      <w:bookmarkEnd w:id="0"/>
    </w:p>
    <w:p w14:paraId="28A28569" w14:textId="77777777" w:rsidR="00C622AC" w:rsidRPr="00C622AC" w:rsidRDefault="00C622AC" w:rsidP="00C622AC">
      <w:pPr>
        <w:spacing w:before="60" w:after="120"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 xml:space="preserve">En la clase anterior, el profesor o la profesora pide a cada grupo que lleve un ejemplar impreso del borrador de la revista literaria que hicieron en conjunto, y los reparte para que revisen la ortografía y la redacción. Cada integrante del grupo deberá corregir una sección de la revista, marcando los errores encontrados y proponiendo una alternativa para su corrección. Una vez finalizada la tarea, los y las estudiantes entregan el trabajo corregido para efectuar la revisión final, y </w:t>
      </w:r>
      <w:proofErr w:type="spellStart"/>
      <w:r w:rsidRPr="00C622AC">
        <w:rPr>
          <w:rFonts w:ascii="Verdana" w:hAnsi="Verdana"/>
          <w:sz w:val="20"/>
          <w:szCs w:val="20"/>
        </w:rPr>
        <w:t>el</w:t>
      </w:r>
      <w:proofErr w:type="spellEnd"/>
      <w:r w:rsidRPr="00C622AC">
        <w:rPr>
          <w:rFonts w:ascii="Verdana" w:hAnsi="Verdana"/>
          <w:sz w:val="20"/>
          <w:szCs w:val="20"/>
        </w:rPr>
        <w:t xml:space="preserve"> o la docente lo entrega, a su vez, al grupo correspondiente. </w:t>
      </w:r>
    </w:p>
    <w:p w14:paraId="7DE4E33C" w14:textId="77777777" w:rsidR="00C622AC" w:rsidRPr="00C622AC" w:rsidRDefault="00C622AC" w:rsidP="00C622AC">
      <w:pPr>
        <w:spacing w:before="60"/>
        <w:contextualSpacing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>Los aspectos por corregir en el texto son los siguientes:</w:t>
      </w:r>
    </w:p>
    <w:p w14:paraId="50EE69AF" w14:textId="77777777" w:rsidR="00C622AC" w:rsidRPr="00C622AC" w:rsidRDefault="00C622AC" w:rsidP="00C622AC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>Uso incorrecto de los pronombres personales y reflejos.</w:t>
      </w:r>
    </w:p>
    <w:p w14:paraId="65594633" w14:textId="77777777" w:rsidR="00C622AC" w:rsidRPr="00C622AC" w:rsidRDefault="00C622AC" w:rsidP="00C622AC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>Uso inadecuado de las conjunciones verbales.</w:t>
      </w:r>
    </w:p>
    <w:p w14:paraId="2CE6F463" w14:textId="77777777" w:rsidR="00C622AC" w:rsidRPr="00C622AC" w:rsidRDefault="00C622AC" w:rsidP="00C622AC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>Problemas de concordancia entre sujeto-verbo, artículo-sustantivo y sustantivo-adjetivo.</w:t>
      </w:r>
    </w:p>
    <w:p w14:paraId="333A35FC" w14:textId="77777777" w:rsidR="00C622AC" w:rsidRPr="00C622AC" w:rsidRDefault="00C622AC" w:rsidP="00C622AC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>Errores en la ortografía literal, acentual y puntual.</w:t>
      </w:r>
    </w:p>
    <w:p w14:paraId="5B35CAFA" w14:textId="77777777" w:rsidR="00C622AC" w:rsidRPr="00C622AC" w:rsidRDefault="00C622AC" w:rsidP="00C622AC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>Uso incorrecto de las conjugaciones verbales.</w:t>
      </w:r>
    </w:p>
    <w:p w14:paraId="39B8CF22" w14:textId="77777777" w:rsidR="00C622AC" w:rsidRPr="00C622AC" w:rsidRDefault="00C622AC" w:rsidP="00C622AC">
      <w:pPr>
        <w:spacing w:before="60" w:after="120"/>
        <w:jc w:val="both"/>
        <w:rPr>
          <w:rFonts w:ascii="Verdana" w:hAnsi="Verdana"/>
          <w:sz w:val="20"/>
          <w:szCs w:val="20"/>
        </w:rPr>
      </w:pPr>
      <w:r w:rsidRPr="00C622AC">
        <w:rPr>
          <w:rFonts w:ascii="Verdana" w:hAnsi="Verdana"/>
          <w:sz w:val="20"/>
          <w:szCs w:val="20"/>
        </w:rPr>
        <w:t>El profesor o la profesora finaliza la actividad con una reflexión sobre cómo un adecuado manejo de la lengua y de los recursos que esta ofrece nos permite comunicarnos eficientemente, según el propósito comunicativo, el destinatario o la destinataria, y el contexto.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C622AC" w:rsidRPr="00C622AC" w14:paraId="54EECDF4" w14:textId="77777777" w:rsidTr="00A23DF4">
        <w:tc>
          <w:tcPr>
            <w:tcW w:w="5000" w:type="pct"/>
          </w:tcPr>
          <w:p w14:paraId="01EF1DED" w14:textId="77777777" w:rsidR="00C622AC" w:rsidRPr="00C622AC" w:rsidRDefault="00C622AC" w:rsidP="00A23DF4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C622AC"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  <w:t>Observación a la o el docente</w:t>
            </w:r>
          </w:p>
          <w:p w14:paraId="4D5BC704" w14:textId="77777777" w:rsidR="00C622AC" w:rsidRPr="00C622AC" w:rsidRDefault="00C622AC" w:rsidP="00A23DF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622AC">
              <w:rPr>
                <w:rFonts w:ascii="Verdana" w:hAnsi="Verdana"/>
                <w:sz w:val="20"/>
                <w:szCs w:val="20"/>
              </w:rPr>
              <w:t>Es importante que todos los alumnos y las alumnas tengan el material para corregir el día de la clase; por eso se recomienda que los borradores de los textos no lleven corchetes, con el objeto de facilitar la distribución de las páginas entre todos y todas.</w:t>
            </w:r>
          </w:p>
        </w:tc>
      </w:tr>
    </w:tbl>
    <w:p w14:paraId="685FF0E4" w14:textId="77777777" w:rsidR="00C622AC" w:rsidRPr="00C622AC" w:rsidRDefault="00C622AC" w:rsidP="00C622AC">
      <w:pPr>
        <w:rPr>
          <w:rFonts w:ascii="Verdana" w:hAnsi="Verdana"/>
          <w:b/>
          <w:sz w:val="20"/>
          <w:szCs w:val="20"/>
        </w:rPr>
      </w:pPr>
    </w:p>
    <w:p w14:paraId="02D52576" w14:textId="77777777" w:rsidR="00C622AC" w:rsidRDefault="00C622AC" w:rsidP="00AB4950">
      <w:pPr>
        <w:rPr>
          <w:rFonts w:ascii="Verdana" w:hAnsi="Verdana"/>
          <w:color w:val="FFC000" w:themeColor="accent4"/>
        </w:rPr>
      </w:pPr>
    </w:p>
    <w:p w14:paraId="3CE8A257" w14:textId="503ABC06" w:rsidR="00785D71" w:rsidRDefault="00785D71" w:rsidP="00AB4950">
      <w:pPr>
        <w:rPr>
          <w:rFonts w:ascii="Verdana" w:hAnsi="Verdana"/>
          <w:color w:val="FFC000" w:themeColor="accent4"/>
        </w:rPr>
      </w:pPr>
    </w:p>
    <w:p w14:paraId="784C19BA" w14:textId="77777777" w:rsidR="00785D71" w:rsidRDefault="00785D71" w:rsidP="00AB4950">
      <w:pPr>
        <w:rPr>
          <w:rFonts w:ascii="Verdana" w:hAnsi="Verdana"/>
          <w:color w:val="FFC000" w:themeColor="accent4"/>
        </w:rPr>
      </w:pPr>
    </w:p>
    <w:sectPr w:rsidR="0078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B8D"/>
    <w:multiLevelType w:val="hybridMultilevel"/>
    <w:tmpl w:val="4CC21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165FD"/>
    <w:rsid w:val="0009789A"/>
    <w:rsid w:val="001914B3"/>
    <w:rsid w:val="001E723C"/>
    <w:rsid w:val="0024747D"/>
    <w:rsid w:val="00451B62"/>
    <w:rsid w:val="005E3E21"/>
    <w:rsid w:val="006404E6"/>
    <w:rsid w:val="006F1337"/>
    <w:rsid w:val="00785D71"/>
    <w:rsid w:val="00825862"/>
    <w:rsid w:val="00842B2D"/>
    <w:rsid w:val="00862024"/>
    <w:rsid w:val="00A3635D"/>
    <w:rsid w:val="00A74DC3"/>
    <w:rsid w:val="00AB4950"/>
    <w:rsid w:val="00AF6BBB"/>
    <w:rsid w:val="00B80E17"/>
    <w:rsid w:val="00C0304B"/>
    <w:rsid w:val="00C3541B"/>
    <w:rsid w:val="00C622AC"/>
    <w:rsid w:val="00D63005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01">
    <w:name w:val="Tabla con cuadrícula201"/>
    <w:basedOn w:val="Tablanormal"/>
    <w:next w:val="Tablaconcuadrcula"/>
    <w:rsid w:val="00785D71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2A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2019-04-24T14:13:00Z</dcterms:created>
  <dcterms:modified xsi:type="dcterms:W3CDTF">2019-04-24T14:42:00Z</dcterms:modified>
</cp:coreProperties>
</file>