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A5E4" w14:textId="6E2DF727" w:rsidR="004462B5" w:rsidRDefault="0088402B">
      <w:pPr>
        <w:rPr>
          <w:rFonts w:ascii="Verdana" w:hAnsi="Verdana"/>
          <w:color w:val="00C85A"/>
          <w:sz w:val="24"/>
          <w:szCs w:val="24"/>
        </w:rPr>
      </w:pPr>
      <w:r w:rsidRPr="00B153FF">
        <w:rPr>
          <w:rFonts w:ascii="Verdana" w:hAnsi="Verdana"/>
          <w:color w:val="00C85A"/>
          <w:sz w:val="24"/>
          <w:szCs w:val="24"/>
        </w:rPr>
        <w:t xml:space="preserve">Ciencias Naturales - </w:t>
      </w:r>
      <w:r w:rsidR="00D0480C">
        <w:rPr>
          <w:rFonts w:ascii="Verdana" w:hAnsi="Verdana"/>
          <w:color w:val="00C85A"/>
          <w:sz w:val="24"/>
          <w:szCs w:val="24"/>
        </w:rPr>
        <w:t>Química</w:t>
      </w:r>
      <w:r w:rsidRPr="00B153FF">
        <w:rPr>
          <w:rFonts w:ascii="Verdana" w:hAnsi="Verdana"/>
          <w:color w:val="00C85A"/>
          <w:sz w:val="24"/>
          <w:szCs w:val="24"/>
        </w:rPr>
        <w:t xml:space="preserve"> 1º medio / Unidad </w:t>
      </w:r>
      <w:r w:rsidR="00274414">
        <w:rPr>
          <w:rFonts w:ascii="Verdana" w:hAnsi="Verdana"/>
          <w:color w:val="00C85A"/>
          <w:sz w:val="24"/>
          <w:szCs w:val="24"/>
        </w:rPr>
        <w:t>4</w:t>
      </w:r>
      <w:r w:rsidRPr="00B153FF">
        <w:rPr>
          <w:rFonts w:ascii="Verdana" w:hAnsi="Verdana"/>
          <w:color w:val="00C85A"/>
          <w:sz w:val="24"/>
          <w:szCs w:val="24"/>
        </w:rPr>
        <w:t xml:space="preserve"> / OA</w:t>
      </w:r>
      <w:r w:rsidR="00274414">
        <w:rPr>
          <w:rFonts w:ascii="Verdana" w:hAnsi="Verdana"/>
          <w:color w:val="00C85A"/>
          <w:sz w:val="24"/>
          <w:szCs w:val="24"/>
        </w:rPr>
        <w:t>20</w:t>
      </w:r>
      <w:r w:rsidRPr="00B153FF">
        <w:rPr>
          <w:rFonts w:ascii="Verdana" w:hAnsi="Verdana"/>
          <w:color w:val="00C85A"/>
          <w:sz w:val="24"/>
          <w:szCs w:val="24"/>
        </w:rPr>
        <w:t xml:space="preserve"> / Actividad</w:t>
      </w:r>
      <w:r w:rsidR="005650B0">
        <w:rPr>
          <w:rFonts w:ascii="Verdana" w:hAnsi="Verdana"/>
          <w:color w:val="00C85A"/>
          <w:sz w:val="24"/>
          <w:szCs w:val="24"/>
        </w:rPr>
        <w:t xml:space="preserve"> </w:t>
      </w:r>
      <w:r w:rsidR="00B054B0">
        <w:rPr>
          <w:rFonts w:ascii="Verdana" w:hAnsi="Verdana"/>
          <w:color w:val="00C85A"/>
          <w:sz w:val="24"/>
          <w:szCs w:val="24"/>
        </w:rPr>
        <w:t>5</w:t>
      </w:r>
    </w:p>
    <w:p w14:paraId="746F81FC" w14:textId="74DA9342" w:rsidR="004A3BDA" w:rsidRDefault="004A3BDA">
      <w:pPr>
        <w:rPr>
          <w:rFonts w:ascii="Verdana" w:hAnsi="Verdana"/>
          <w:color w:val="00C85A"/>
          <w:sz w:val="24"/>
          <w:szCs w:val="24"/>
        </w:rPr>
      </w:pPr>
    </w:p>
    <w:p w14:paraId="3DFA2582" w14:textId="038EEE7F" w:rsidR="004A3BDA" w:rsidRPr="004A3BDA" w:rsidRDefault="004A3BDA" w:rsidP="004A3BDA">
      <w:pPr>
        <w:pStyle w:val="Prrafodelista"/>
        <w:numPr>
          <w:ilvl w:val="0"/>
          <w:numId w:val="8"/>
        </w:numPr>
        <w:spacing w:line="276" w:lineRule="auto"/>
        <w:rPr>
          <w:rFonts w:ascii="Verdana" w:hAnsi="Verdana"/>
          <w:b/>
          <w:color w:val="000000"/>
          <w:sz w:val="20"/>
          <w:szCs w:val="20"/>
        </w:rPr>
      </w:pPr>
      <w:r w:rsidRPr="004A3BDA">
        <w:rPr>
          <w:rFonts w:ascii="Verdana" w:hAnsi="Verdana"/>
          <w:b/>
          <w:color w:val="000000"/>
          <w:sz w:val="20"/>
          <w:szCs w:val="20"/>
        </w:rPr>
        <w:t>Estequiometría de la reacción en contexto</w:t>
      </w:r>
    </w:p>
    <w:p w14:paraId="407DCA56" w14:textId="77777777" w:rsidR="004A3BDA" w:rsidRPr="004A3BDA" w:rsidRDefault="004A3BDA" w:rsidP="004A3BDA">
      <w:pPr>
        <w:spacing w:line="276" w:lineRule="auto"/>
        <w:ind w:left="284"/>
        <w:contextualSpacing/>
        <w:jc w:val="both"/>
        <w:rPr>
          <w:rFonts w:ascii="Verdana" w:hAnsi="Verdana"/>
          <w:sz w:val="20"/>
          <w:szCs w:val="20"/>
        </w:rPr>
      </w:pPr>
    </w:p>
    <w:p w14:paraId="34C8247A" w14:textId="1635F95E" w:rsidR="004A3BDA" w:rsidRPr="004A3BDA" w:rsidRDefault="004A3BDA" w:rsidP="004A3BDA">
      <w:pPr>
        <w:pStyle w:val="Prrafodelista"/>
        <w:numPr>
          <w:ilvl w:val="0"/>
          <w:numId w:val="6"/>
        </w:numPr>
        <w:spacing w:line="276" w:lineRule="auto"/>
        <w:ind w:left="568" w:hanging="284"/>
        <w:jc w:val="both"/>
        <w:rPr>
          <w:rFonts w:ascii="Verdana" w:hAnsi="Verdana"/>
          <w:color w:val="000000"/>
          <w:sz w:val="20"/>
          <w:szCs w:val="20"/>
        </w:rPr>
      </w:pPr>
      <w:r w:rsidRPr="004A3BDA">
        <w:rPr>
          <w:rFonts w:ascii="Verdana" w:hAnsi="Verdana"/>
          <w:sz w:val="20"/>
          <w:szCs w:val="20"/>
        </w:rPr>
        <w:t xml:space="preserve">Leen la siguiente información: La bencina es una mezcla de hidrocarburos livianos, en estado líquido a temperatura ambiente, es decir, sus moléculas contienen átomos de C e H, donde el número de átomos de C en las moléculas oscila entre 4 y 11 y su capacidad antidetonante se mide en octanaje. Una bencina de 98 </w:t>
      </w:r>
      <w:proofErr w:type="gramStart"/>
      <w:r w:rsidRPr="004A3BDA">
        <w:rPr>
          <w:rFonts w:ascii="Verdana" w:hAnsi="Verdana"/>
          <w:sz w:val="20"/>
          <w:szCs w:val="20"/>
        </w:rPr>
        <w:t>octanos,</w:t>
      </w:r>
      <w:proofErr w:type="gramEnd"/>
      <w:r w:rsidRPr="004A3BDA">
        <w:rPr>
          <w:rFonts w:ascii="Verdana" w:hAnsi="Verdana"/>
          <w:sz w:val="20"/>
          <w:szCs w:val="20"/>
        </w:rPr>
        <w:t xml:space="preserve"> combustiona como una mezcla de 98% </w:t>
      </w:r>
      <w:proofErr w:type="spellStart"/>
      <w:r w:rsidRPr="004A3BDA">
        <w:rPr>
          <w:rFonts w:ascii="Verdana" w:hAnsi="Verdana"/>
          <w:sz w:val="20"/>
          <w:szCs w:val="20"/>
        </w:rPr>
        <w:t>iso</w:t>
      </w:r>
      <w:proofErr w:type="spellEnd"/>
      <w:r w:rsidRPr="004A3BDA">
        <w:rPr>
          <w:rFonts w:ascii="Verdana" w:hAnsi="Verdana"/>
          <w:sz w:val="20"/>
          <w:szCs w:val="20"/>
        </w:rPr>
        <w:t>-octano (C</w:t>
      </w:r>
      <w:r w:rsidRPr="004A3BDA">
        <w:rPr>
          <w:rFonts w:ascii="Verdana" w:hAnsi="Verdana"/>
          <w:sz w:val="20"/>
          <w:szCs w:val="20"/>
          <w:vertAlign w:val="subscript"/>
        </w:rPr>
        <w:t>8</w:t>
      </w:r>
      <w:r w:rsidRPr="004A3BDA">
        <w:rPr>
          <w:rFonts w:ascii="Verdana" w:hAnsi="Verdana"/>
          <w:sz w:val="20"/>
          <w:szCs w:val="20"/>
        </w:rPr>
        <w:t>H</w:t>
      </w:r>
      <w:r w:rsidRPr="004A3BDA">
        <w:rPr>
          <w:rFonts w:ascii="Verdana" w:hAnsi="Verdana"/>
          <w:sz w:val="20"/>
          <w:szCs w:val="20"/>
          <w:vertAlign w:val="subscript"/>
        </w:rPr>
        <w:t>18</w:t>
      </w:r>
      <w:r w:rsidRPr="004A3BDA">
        <w:rPr>
          <w:rFonts w:ascii="Verdana" w:hAnsi="Verdana"/>
          <w:sz w:val="20"/>
          <w:szCs w:val="20"/>
        </w:rPr>
        <w:t>) y 2% n-heptano (C</w:t>
      </w:r>
      <w:r w:rsidRPr="004A3BDA">
        <w:rPr>
          <w:rFonts w:ascii="Verdana" w:hAnsi="Verdana"/>
          <w:sz w:val="20"/>
          <w:szCs w:val="20"/>
          <w:vertAlign w:val="subscript"/>
        </w:rPr>
        <w:t>7</w:t>
      </w:r>
      <w:r w:rsidRPr="004A3BDA">
        <w:rPr>
          <w:rFonts w:ascii="Verdana" w:hAnsi="Verdana"/>
          <w:sz w:val="20"/>
          <w:szCs w:val="20"/>
        </w:rPr>
        <w:t>H</w:t>
      </w:r>
      <w:r w:rsidRPr="004A3BDA">
        <w:rPr>
          <w:rFonts w:ascii="Verdana" w:hAnsi="Verdana"/>
          <w:sz w:val="20"/>
          <w:szCs w:val="20"/>
          <w:vertAlign w:val="subscript"/>
        </w:rPr>
        <w:t>16</w:t>
      </w:r>
      <w:r w:rsidRPr="004A3BDA">
        <w:rPr>
          <w:rFonts w:ascii="Verdana" w:hAnsi="Verdana"/>
          <w:sz w:val="20"/>
          <w:szCs w:val="20"/>
        </w:rPr>
        <w:t>). La densidad de la bencina es del orden de 0,7 g/cm</w:t>
      </w:r>
      <w:r w:rsidRPr="004A3BDA">
        <w:rPr>
          <w:rFonts w:ascii="Verdana" w:hAnsi="Verdana"/>
          <w:sz w:val="20"/>
          <w:szCs w:val="20"/>
          <w:vertAlign w:val="superscript"/>
        </w:rPr>
        <w:t>3</w:t>
      </w:r>
      <w:r w:rsidRPr="004A3BDA">
        <w:rPr>
          <w:rFonts w:ascii="Verdana" w:hAnsi="Verdana"/>
          <w:sz w:val="20"/>
          <w:szCs w:val="20"/>
        </w:rPr>
        <w:t xml:space="preserve">. </w:t>
      </w:r>
    </w:p>
    <w:p w14:paraId="2FAC3E53" w14:textId="77777777" w:rsidR="004A3BDA" w:rsidRPr="004A3BDA" w:rsidRDefault="004A3BDA" w:rsidP="004A3BDA">
      <w:pPr>
        <w:pStyle w:val="Prrafodelista"/>
        <w:spacing w:line="276" w:lineRule="auto"/>
        <w:ind w:left="568"/>
        <w:jc w:val="both"/>
        <w:rPr>
          <w:rFonts w:ascii="Verdana" w:hAnsi="Verdana"/>
          <w:color w:val="000000"/>
          <w:sz w:val="20"/>
          <w:szCs w:val="20"/>
        </w:rPr>
      </w:pPr>
    </w:p>
    <w:p w14:paraId="7D2C30FC" w14:textId="7DDFD250" w:rsidR="004A3BDA" w:rsidRDefault="004A3BDA" w:rsidP="004A3BDA">
      <w:pPr>
        <w:pStyle w:val="Prrafodelista"/>
        <w:numPr>
          <w:ilvl w:val="0"/>
          <w:numId w:val="6"/>
        </w:numPr>
        <w:spacing w:line="276" w:lineRule="auto"/>
        <w:ind w:left="568" w:hanging="284"/>
        <w:rPr>
          <w:rFonts w:ascii="Verdana" w:hAnsi="Verdana"/>
          <w:sz w:val="20"/>
          <w:szCs w:val="20"/>
        </w:rPr>
      </w:pPr>
      <w:r w:rsidRPr="004A3BDA">
        <w:rPr>
          <w:rFonts w:ascii="Verdana" w:hAnsi="Verdana"/>
          <w:sz w:val="20"/>
          <w:szCs w:val="20"/>
        </w:rPr>
        <w:t xml:space="preserve">Para responder las siguientes preguntas, se asume que la bencina está formada de </w:t>
      </w:r>
      <w:proofErr w:type="spellStart"/>
      <w:r w:rsidRPr="004A3BDA">
        <w:rPr>
          <w:rFonts w:ascii="Verdana" w:hAnsi="Verdana"/>
          <w:sz w:val="20"/>
          <w:szCs w:val="20"/>
        </w:rPr>
        <w:t>iso</w:t>
      </w:r>
      <w:proofErr w:type="spellEnd"/>
      <w:r w:rsidRPr="004A3BDA">
        <w:rPr>
          <w:rFonts w:ascii="Verdana" w:hAnsi="Verdana"/>
          <w:sz w:val="20"/>
          <w:szCs w:val="20"/>
        </w:rPr>
        <w:t>-octano (C</w:t>
      </w:r>
      <w:r w:rsidRPr="004A3BDA">
        <w:rPr>
          <w:rFonts w:ascii="Verdana" w:hAnsi="Verdana"/>
          <w:sz w:val="20"/>
          <w:szCs w:val="20"/>
          <w:vertAlign w:val="subscript"/>
        </w:rPr>
        <w:t>8</w:t>
      </w:r>
      <w:r w:rsidRPr="004A3BDA">
        <w:rPr>
          <w:rFonts w:ascii="Verdana" w:hAnsi="Verdana"/>
          <w:sz w:val="20"/>
          <w:szCs w:val="20"/>
        </w:rPr>
        <w:t>H</w:t>
      </w:r>
      <w:r w:rsidRPr="004A3BDA">
        <w:rPr>
          <w:rFonts w:ascii="Verdana" w:hAnsi="Verdana"/>
          <w:sz w:val="20"/>
          <w:szCs w:val="20"/>
          <w:vertAlign w:val="subscript"/>
        </w:rPr>
        <w:t>18</w:t>
      </w:r>
      <w:r w:rsidRPr="004A3BDA">
        <w:rPr>
          <w:rFonts w:ascii="Verdana" w:hAnsi="Verdana"/>
          <w:sz w:val="20"/>
          <w:szCs w:val="20"/>
        </w:rPr>
        <w:t>) y que un automóvil en ciudad rinde 10 km/L.</w:t>
      </w:r>
    </w:p>
    <w:p w14:paraId="662633FD" w14:textId="77777777" w:rsidR="004A3BDA" w:rsidRPr="004A3BDA" w:rsidRDefault="004A3BDA" w:rsidP="004A3BDA">
      <w:pPr>
        <w:pStyle w:val="Prrafodelista"/>
        <w:rPr>
          <w:rFonts w:ascii="Verdana" w:hAnsi="Verdana"/>
          <w:sz w:val="20"/>
          <w:szCs w:val="20"/>
        </w:rPr>
      </w:pPr>
    </w:p>
    <w:p w14:paraId="0E9430F1" w14:textId="77777777" w:rsidR="004A3BDA" w:rsidRPr="004A3BDA" w:rsidRDefault="004A3BDA" w:rsidP="004A3BDA">
      <w:pPr>
        <w:pStyle w:val="Prrafodelista"/>
        <w:spacing w:line="276" w:lineRule="auto"/>
        <w:ind w:left="568"/>
        <w:rPr>
          <w:rFonts w:ascii="Verdana" w:hAnsi="Verdana"/>
          <w:sz w:val="20"/>
          <w:szCs w:val="20"/>
        </w:rPr>
      </w:pPr>
    </w:p>
    <w:p w14:paraId="23603D7E" w14:textId="74DBFC9A" w:rsidR="004A3BDA" w:rsidRPr="004A3BDA" w:rsidRDefault="004A3BDA" w:rsidP="004A3BDA">
      <w:pPr>
        <w:pStyle w:val="Prrafodelista"/>
        <w:numPr>
          <w:ilvl w:val="0"/>
          <w:numId w:val="6"/>
        </w:numPr>
        <w:spacing w:line="276" w:lineRule="auto"/>
        <w:ind w:left="568" w:hanging="284"/>
        <w:rPr>
          <w:rFonts w:ascii="Verdana" w:hAnsi="Verdana"/>
          <w:sz w:val="20"/>
          <w:szCs w:val="20"/>
        </w:rPr>
      </w:pPr>
      <w:r w:rsidRPr="004A3BDA">
        <w:rPr>
          <w:rFonts w:ascii="Verdana" w:hAnsi="Verdana"/>
          <w:sz w:val="20"/>
          <w:szCs w:val="20"/>
        </w:rPr>
        <w:t>En equipos de trabajo y a partir de la información anterior, responden:</w:t>
      </w:r>
      <w:r>
        <w:rPr>
          <w:rFonts w:ascii="Verdana" w:hAnsi="Verdana"/>
          <w:sz w:val="20"/>
          <w:szCs w:val="20"/>
        </w:rPr>
        <w:br/>
      </w:r>
    </w:p>
    <w:p w14:paraId="3E23CDAF" w14:textId="77777777" w:rsidR="004A3BDA" w:rsidRPr="004A3BDA" w:rsidRDefault="004A3BDA" w:rsidP="004A3BDA">
      <w:pPr>
        <w:pStyle w:val="Prrafodelista"/>
        <w:numPr>
          <w:ilvl w:val="0"/>
          <w:numId w:val="9"/>
        </w:numPr>
        <w:spacing w:line="276" w:lineRule="auto"/>
        <w:rPr>
          <w:rFonts w:ascii="Verdana" w:hAnsi="Verdana"/>
          <w:sz w:val="20"/>
          <w:szCs w:val="20"/>
        </w:rPr>
      </w:pPr>
      <w:r w:rsidRPr="004A3BDA">
        <w:rPr>
          <w:rFonts w:ascii="Verdana" w:hAnsi="Verdana"/>
          <w:sz w:val="20"/>
          <w:szCs w:val="20"/>
        </w:rPr>
        <w:t>¿Cuál es la ecuación balanceada para la combustión completa de C</w:t>
      </w:r>
      <w:r w:rsidRPr="004A3BDA">
        <w:rPr>
          <w:rFonts w:ascii="Verdana" w:hAnsi="Verdana"/>
          <w:sz w:val="20"/>
          <w:szCs w:val="20"/>
          <w:vertAlign w:val="subscript"/>
        </w:rPr>
        <w:t>8</w:t>
      </w:r>
      <w:r w:rsidRPr="004A3BDA">
        <w:rPr>
          <w:rFonts w:ascii="Verdana" w:hAnsi="Verdana"/>
          <w:sz w:val="20"/>
          <w:szCs w:val="20"/>
        </w:rPr>
        <w:t>H</w:t>
      </w:r>
      <w:r w:rsidRPr="004A3BDA">
        <w:rPr>
          <w:rFonts w:ascii="Verdana" w:hAnsi="Verdana"/>
          <w:sz w:val="20"/>
          <w:szCs w:val="20"/>
          <w:vertAlign w:val="subscript"/>
        </w:rPr>
        <w:t>18</w:t>
      </w:r>
      <w:r w:rsidRPr="004A3BDA">
        <w:rPr>
          <w:rFonts w:ascii="Verdana" w:hAnsi="Verdana"/>
          <w:sz w:val="20"/>
          <w:szCs w:val="20"/>
        </w:rPr>
        <w:t>? Indican debajo de cada sustancia presente, en la ecuación química, su equivalencia en gramos.</w:t>
      </w:r>
    </w:p>
    <w:p w14:paraId="7E969447" w14:textId="77777777" w:rsidR="004A3BDA" w:rsidRPr="004A3BDA" w:rsidRDefault="004A3BDA" w:rsidP="004A3BDA">
      <w:pPr>
        <w:pStyle w:val="Prrafodelista"/>
        <w:numPr>
          <w:ilvl w:val="0"/>
          <w:numId w:val="9"/>
        </w:numPr>
        <w:spacing w:line="276" w:lineRule="auto"/>
        <w:rPr>
          <w:rFonts w:ascii="Verdana" w:hAnsi="Verdana"/>
          <w:sz w:val="20"/>
          <w:szCs w:val="20"/>
        </w:rPr>
      </w:pPr>
      <w:r w:rsidRPr="004A3BDA">
        <w:rPr>
          <w:rFonts w:ascii="Verdana" w:hAnsi="Verdana"/>
          <w:sz w:val="20"/>
          <w:szCs w:val="20"/>
        </w:rPr>
        <w:t>¿Qué masa de CO</w:t>
      </w:r>
      <w:r w:rsidRPr="004A3BDA">
        <w:rPr>
          <w:rFonts w:ascii="Verdana" w:hAnsi="Verdana"/>
          <w:sz w:val="20"/>
          <w:szCs w:val="20"/>
          <w:vertAlign w:val="subscript"/>
        </w:rPr>
        <w:t>2</w:t>
      </w:r>
      <w:r w:rsidRPr="004A3BDA">
        <w:rPr>
          <w:rFonts w:ascii="Verdana" w:hAnsi="Verdana"/>
          <w:sz w:val="20"/>
          <w:szCs w:val="20"/>
        </w:rPr>
        <w:t xml:space="preserve"> se genera al recorrer en automóvil la distancia de ida y vuelta al colegio, desde la casa del integrante del equipo que vive más lejos?</w:t>
      </w:r>
    </w:p>
    <w:p w14:paraId="71C36299" w14:textId="77777777" w:rsidR="004A3BDA" w:rsidRPr="004A3BDA" w:rsidRDefault="004A3BDA" w:rsidP="004A3BDA">
      <w:pPr>
        <w:pStyle w:val="Prrafodelista"/>
        <w:numPr>
          <w:ilvl w:val="0"/>
          <w:numId w:val="9"/>
        </w:numPr>
        <w:spacing w:line="276" w:lineRule="auto"/>
        <w:rPr>
          <w:rFonts w:ascii="Verdana" w:hAnsi="Verdana"/>
          <w:sz w:val="20"/>
          <w:szCs w:val="20"/>
        </w:rPr>
      </w:pPr>
      <w:r w:rsidRPr="004A3BDA">
        <w:rPr>
          <w:rFonts w:ascii="Verdana" w:hAnsi="Verdana"/>
          <w:sz w:val="20"/>
          <w:szCs w:val="20"/>
        </w:rPr>
        <w:t>¿Cuántas moléculas de CO</w:t>
      </w:r>
      <w:r w:rsidRPr="004A3BDA">
        <w:rPr>
          <w:rFonts w:ascii="Verdana" w:hAnsi="Verdana"/>
          <w:sz w:val="20"/>
          <w:szCs w:val="20"/>
          <w:vertAlign w:val="subscript"/>
        </w:rPr>
        <w:t>2</w:t>
      </w:r>
      <w:r w:rsidRPr="004A3BDA">
        <w:rPr>
          <w:rFonts w:ascii="Verdana" w:hAnsi="Verdana"/>
          <w:sz w:val="20"/>
          <w:szCs w:val="20"/>
        </w:rPr>
        <w:t xml:space="preserve"> se producen en el viaje indicado anteriormente? ¿A cuántos moles de moléculas de CO</w:t>
      </w:r>
      <w:r w:rsidRPr="004A3BDA">
        <w:rPr>
          <w:rFonts w:ascii="Verdana" w:hAnsi="Verdana"/>
          <w:sz w:val="20"/>
          <w:szCs w:val="20"/>
          <w:vertAlign w:val="subscript"/>
        </w:rPr>
        <w:t>2</w:t>
      </w:r>
      <w:r w:rsidRPr="004A3BDA">
        <w:rPr>
          <w:rFonts w:ascii="Verdana" w:hAnsi="Verdana"/>
          <w:sz w:val="20"/>
          <w:szCs w:val="20"/>
        </w:rPr>
        <w:t xml:space="preserve"> corresponden?</w:t>
      </w:r>
    </w:p>
    <w:p w14:paraId="6FAA7CB1" w14:textId="718BAB42" w:rsidR="004A3BDA" w:rsidRPr="004A3BDA" w:rsidRDefault="004A3BDA" w:rsidP="004A3BDA">
      <w:pPr>
        <w:pStyle w:val="Prrafodelista"/>
        <w:numPr>
          <w:ilvl w:val="0"/>
          <w:numId w:val="9"/>
        </w:numPr>
        <w:spacing w:line="276" w:lineRule="auto"/>
        <w:rPr>
          <w:rFonts w:ascii="Verdana" w:hAnsi="Verdana"/>
          <w:sz w:val="20"/>
          <w:szCs w:val="20"/>
        </w:rPr>
      </w:pPr>
      <w:r w:rsidRPr="004A3BDA">
        <w:rPr>
          <w:rFonts w:ascii="Verdana" w:hAnsi="Verdana"/>
          <w:sz w:val="20"/>
          <w:szCs w:val="20"/>
        </w:rPr>
        <w:t>¿Qué volumen ocupa el CO</w:t>
      </w:r>
      <w:r w:rsidRPr="004A3BDA">
        <w:rPr>
          <w:rFonts w:ascii="Verdana" w:hAnsi="Verdana"/>
          <w:sz w:val="20"/>
          <w:szCs w:val="20"/>
          <w:vertAlign w:val="subscript"/>
        </w:rPr>
        <w:t>2</w:t>
      </w:r>
      <w:r w:rsidRPr="004A3BDA">
        <w:rPr>
          <w:rFonts w:ascii="Verdana" w:hAnsi="Verdana"/>
          <w:sz w:val="20"/>
          <w:szCs w:val="20"/>
        </w:rPr>
        <w:t xml:space="preserve"> producido durante la combustión de la bencina consumida en dicho trayecto a una temperatura 10°C?</w:t>
      </w:r>
      <w:r>
        <w:rPr>
          <w:rFonts w:ascii="Verdana" w:hAnsi="Verdana"/>
          <w:sz w:val="20"/>
          <w:szCs w:val="20"/>
        </w:rPr>
        <w:br/>
      </w:r>
    </w:p>
    <w:p w14:paraId="3867C542" w14:textId="00074F58" w:rsidR="004A3BDA" w:rsidRDefault="004A3BDA" w:rsidP="004A3BDA">
      <w:pPr>
        <w:pStyle w:val="Prrafodelista"/>
        <w:numPr>
          <w:ilvl w:val="0"/>
          <w:numId w:val="7"/>
        </w:numPr>
        <w:spacing w:line="276" w:lineRule="auto"/>
        <w:rPr>
          <w:rFonts w:ascii="Verdana" w:hAnsi="Verdana"/>
          <w:sz w:val="20"/>
          <w:szCs w:val="20"/>
        </w:rPr>
      </w:pPr>
      <w:r w:rsidRPr="004A3BDA">
        <w:rPr>
          <w:rFonts w:ascii="Verdana" w:hAnsi="Verdana"/>
          <w:sz w:val="20"/>
          <w:szCs w:val="20"/>
        </w:rPr>
        <w:t>Discuten a partir de sus conocimientos. Considerando el lugar donde viven, plantean cuál es el medio de transporte más apropiado en diversos aspectos (como tiempo, generación de contaminantes, comodidad, costo, distancia, beneficio para la comunidad), para realizar el trayecto antes planteado.</w:t>
      </w:r>
      <w:r>
        <w:rPr>
          <w:rFonts w:ascii="Verdana" w:hAnsi="Verdana"/>
          <w:sz w:val="20"/>
          <w:szCs w:val="20"/>
        </w:rPr>
        <w:br/>
      </w:r>
    </w:p>
    <w:p w14:paraId="06E9449E" w14:textId="1E4AD8B1" w:rsidR="004A3BDA" w:rsidRPr="004A3BDA" w:rsidRDefault="004A3BDA" w:rsidP="004A3BDA">
      <w:pPr>
        <w:pStyle w:val="Prrafodelista"/>
        <w:numPr>
          <w:ilvl w:val="0"/>
          <w:numId w:val="7"/>
        </w:numPr>
        <w:spacing w:line="276" w:lineRule="auto"/>
        <w:rPr>
          <w:rFonts w:ascii="Verdana" w:hAnsi="Verdana"/>
          <w:sz w:val="20"/>
          <w:szCs w:val="20"/>
        </w:rPr>
      </w:pPr>
      <w:r w:rsidRPr="004A3BDA">
        <w:rPr>
          <w:rFonts w:ascii="Verdana" w:hAnsi="Verdana"/>
          <w:sz w:val="20"/>
          <w:szCs w:val="20"/>
        </w:rPr>
        <w:t>Formulan preguntas de investigación relacionadas con la combustión de bencina y diseñan una investigación que permita responderlas, considerando diversas fuentes de información.</w:t>
      </w:r>
      <w:bookmarkStart w:id="0" w:name="_GoBack"/>
      <w:bookmarkEnd w:id="0"/>
    </w:p>
    <w:sectPr w:rsidR="004A3BDA" w:rsidRPr="004A3B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0DE"/>
    <w:multiLevelType w:val="hybridMultilevel"/>
    <w:tmpl w:val="8F3C5AAC"/>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DB4BCA"/>
    <w:multiLevelType w:val="hybridMultilevel"/>
    <w:tmpl w:val="3BF21F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D5F0F92"/>
    <w:multiLevelType w:val="hybridMultilevel"/>
    <w:tmpl w:val="03B22080"/>
    <w:lvl w:ilvl="0" w:tplc="AB9AA964">
      <w:start w:val="5"/>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15:restartNumberingAfterBreak="0">
    <w:nsid w:val="4161683D"/>
    <w:multiLevelType w:val="hybridMultilevel"/>
    <w:tmpl w:val="16F06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DD0E1C"/>
    <w:multiLevelType w:val="hybridMultilevel"/>
    <w:tmpl w:val="39943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4E51B5"/>
    <w:multiLevelType w:val="hybridMultilevel"/>
    <w:tmpl w:val="861455BC"/>
    <w:lvl w:ilvl="0" w:tplc="6A304D04">
      <w:start w:val="1"/>
      <w:numFmt w:val="bullet"/>
      <w:lvlText w:val="−"/>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55150B"/>
    <w:multiLevelType w:val="hybridMultilevel"/>
    <w:tmpl w:val="08EA78C4"/>
    <w:lvl w:ilvl="0" w:tplc="245C62D4">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7" w15:restartNumberingAfterBreak="0">
    <w:nsid w:val="6AE659C5"/>
    <w:multiLevelType w:val="hybridMultilevel"/>
    <w:tmpl w:val="50CC2D0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7B6776F4"/>
    <w:multiLevelType w:val="hybridMultilevel"/>
    <w:tmpl w:val="67360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3"/>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A"/>
    <w:rsid w:val="000010F1"/>
    <w:rsid w:val="00017B47"/>
    <w:rsid w:val="000728F1"/>
    <w:rsid w:val="00076734"/>
    <w:rsid w:val="000C0B4C"/>
    <w:rsid w:val="00100617"/>
    <w:rsid w:val="0015684F"/>
    <w:rsid w:val="00166BDE"/>
    <w:rsid w:val="0017285E"/>
    <w:rsid w:val="00224B8A"/>
    <w:rsid w:val="002354DB"/>
    <w:rsid w:val="00236208"/>
    <w:rsid w:val="002500A5"/>
    <w:rsid w:val="00274414"/>
    <w:rsid w:val="00296281"/>
    <w:rsid w:val="0029748C"/>
    <w:rsid w:val="002D57DB"/>
    <w:rsid w:val="0034012E"/>
    <w:rsid w:val="00361FF8"/>
    <w:rsid w:val="003B393A"/>
    <w:rsid w:val="003D5396"/>
    <w:rsid w:val="0040647A"/>
    <w:rsid w:val="004462B5"/>
    <w:rsid w:val="00486C57"/>
    <w:rsid w:val="00496B78"/>
    <w:rsid w:val="004A3BDA"/>
    <w:rsid w:val="004A413C"/>
    <w:rsid w:val="004C1173"/>
    <w:rsid w:val="00515FB0"/>
    <w:rsid w:val="005322AB"/>
    <w:rsid w:val="00546BB5"/>
    <w:rsid w:val="005650B0"/>
    <w:rsid w:val="00591A95"/>
    <w:rsid w:val="005D0EAE"/>
    <w:rsid w:val="005E59D8"/>
    <w:rsid w:val="006240FB"/>
    <w:rsid w:val="00631733"/>
    <w:rsid w:val="00652423"/>
    <w:rsid w:val="006C3376"/>
    <w:rsid w:val="006D2B29"/>
    <w:rsid w:val="006D370C"/>
    <w:rsid w:val="006D58C7"/>
    <w:rsid w:val="00734FF5"/>
    <w:rsid w:val="00740296"/>
    <w:rsid w:val="0079121E"/>
    <w:rsid w:val="00796261"/>
    <w:rsid w:val="007F0701"/>
    <w:rsid w:val="0088163C"/>
    <w:rsid w:val="0088402B"/>
    <w:rsid w:val="00915427"/>
    <w:rsid w:val="009C292B"/>
    <w:rsid w:val="00A27336"/>
    <w:rsid w:val="00A71418"/>
    <w:rsid w:val="00AC2746"/>
    <w:rsid w:val="00AF3C44"/>
    <w:rsid w:val="00B054B0"/>
    <w:rsid w:val="00B33925"/>
    <w:rsid w:val="00B55024"/>
    <w:rsid w:val="00B941CB"/>
    <w:rsid w:val="00BB5AC9"/>
    <w:rsid w:val="00BF5824"/>
    <w:rsid w:val="00C05DF7"/>
    <w:rsid w:val="00C27267"/>
    <w:rsid w:val="00C53600"/>
    <w:rsid w:val="00CB535B"/>
    <w:rsid w:val="00D0480C"/>
    <w:rsid w:val="00D16BA8"/>
    <w:rsid w:val="00D344DC"/>
    <w:rsid w:val="00D86392"/>
    <w:rsid w:val="00D87E6D"/>
    <w:rsid w:val="00DF213A"/>
    <w:rsid w:val="00E01E7F"/>
    <w:rsid w:val="00E155FF"/>
    <w:rsid w:val="00E17380"/>
    <w:rsid w:val="00E51982"/>
    <w:rsid w:val="00E64438"/>
    <w:rsid w:val="00E71A0C"/>
    <w:rsid w:val="00E76FA8"/>
    <w:rsid w:val="00E81FE4"/>
    <w:rsid w:val="00E96DFB"/>
    <w:rsid w:val="00EA2784"/>
    <w:rsid w:val="00EA3183"/>
    <w:rsid w:val="00EA72AD"/>
    <w:rsid w:val="00EB0C78"/>
    <w:rsid w:val="00F510CA"/>
    <w:rsid w:val="00FD06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EDCB6EC7-0F86-4779-BE44-6FC5ECD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F213A"/>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F213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2019-04-25T14:15:00Z</dcterms:created>
  <dcterms:modified xsi:type="dcterms:W3CDTF">2019-04-25T14:25:00Z</dcterms:modified>
</cp:coreProperties>
</file>