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3867FBD9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 w:rsidR="007A2686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7A2686">
        <w:rPr>
          <w:rFonts w:ascii="Verdana" w:hAnsi="Verdana"/>
          <w:color w:val="00C85A"/>
          <w:sz w:val="24"/>
          <w:szCs w:val="24"/>
        </w:rPr>
        <w:t>1</w:t>
      </w:r>
      <w:r w:rsidR="004A75FE">
        <w:rPr>
          <w:rFonts w:ascii="Verdana" w:hAnsi="Verdana"/>
          <w:color w:val="00C85A"/>
          <w:sz w:val="24"/>
          <w:szCs w:val="24"/>
        </w:rPr>
        <w:t>5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F94064">
        <w:rPr>
          <w:rFonts w:ascii="Verdana" w:hAnsi="Verdana"/>
          <w:color w:val="00C85A"/>
          <w:sz w:val="24"/>
          <w:szCs w:val="24"/>
        </w:rPr>
        <w:t>5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</w:p>
    <w:p w14:paraId="083592D8" w14:textId="0A4F283D" w:rsidR="00FE0808" w:rsidRPr="00FE0808" w:rsidRDefault="00FE0808">
      <w:pPr>
        <w:rPr>
          <w:rFonts w:ascii="Verdana" w:hAnsi="Verdana"/>
          <w:color w:val="00C85A"/>
          <w:sz w:val="20"/>
          <w:szCs w:val="20"/>
        </w:rPr>
      </w:pPr>
    </w:p>
    <w:p w14:paraId="0E3CFDF4" w14:textId="661C60E1" w:rsidR="00FE0808" w:rsidRPr="00FE0808" w:rsidRDefault="00FE0808" w:rsidP="00FE0808">
      <w:pPr>
        <w:pStyle w:val="Prrafodelista"/>
        <w:numPr>
          <w:ilvl w:val="0"/>
          <w:numId w:val="8"/>
        </w:numPr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r w:rsidRPr="00FE0808">
        <w:rPr>
          <w:rFonts w:ascii="Verdana" w:hAnsi="Verdana"/>
          <w:b/>
          <w:color w:val="000000"/>
          <w:sz w:val="20"/>
          <w:szCs w:val="20"/>
        </w:rPr>
        <w:t>Exoplanetas y habitabilidad estelar</w:t>
      </w:r>
    </w:p>
    <w:p w14:paraId="54E73894" w14:textId="77777777" w:rsidR="00FE0808" w:rsidRPr="00FE0808" w:rsidRDefault="00FE0808" w:rsidP="00FE0808">
      <w:pPr>
        <w:pStyle w:val="Prrafodelista"/>
        <w:spacing w:line="276" w:lineRule="auto"/>
        <w:ind w:left="284" w:right="34"/>
        <w:rPr>
          <w:rFonts w:ascii="Verdana" w:hAnsi="Verdana"/>
          <w:b/>
          <w:color w:val="000000"/>
          <w:sz w:val="20"/>
          <w:szCs w:val="20"/>
        </w:rPr>
      </w:pPr>
    </w:p>
    <w:p w14:paraId="457275C9" w14:textId="77777777" w:rsidR="00FE0808" w:rsidRPr="00FE0808" w:rsidRDefault="00FE0808" w:rsidP="00FE0808">
      <w:pPr>
        <w:spacing w:line="276" w:lineRule="auto"/>
        <w:ind w:right="33"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a) Las y los estudiantes indagan acerca de los exoplanetas y responden:</w:t>
      </w:r>
    </w:p>
    <w:p w14:paraId="531D68B3" w14:textId="77777777" w:rsidR="00FE0808" w:rsidRPr="00FE0808" w:rsidRDefault="00FE0808" w:rsidP="00FE0808">
      <w:pPr>
        <w:pStyle w:val="Prrafodelista"/>
        <w:numPr>
          <w:ilvl w:val="0"/>
          <w:numId w:val="6"/>
        </w:numPr>
        <w:spacing w:line="276" w:lineRule="auto"/>
        <w:ind w:left="567" w:right="33" w:hanging="283"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¿Qué es un exoplaneta?</w:t>
      </w:r>
    </w:p>
    <w:p w14:paraId="2A467C36" w14:textId="77777777" w:rsidR="00FE0808" w:rsidRPr="00FE0808" w:rsidRDefault="00FE0808" w:rsidP="00FE0808">
      <w:pPr>
        <w:pStyle w:val="Prrafodelista"/>
        <w:numPr>
          <w:ilvl w:val="0"/>
          <w:numId w:val="6"/>
        </w:numPr>
        <w:spacing w:line="276" w:lineRule="auto"/>
        <w:ind w:left="567" w:right="33" w:hanging="283"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¿Cuál se considera que es el primer exoplaneta descubierto?</w:t>
      </w:r>
    </w:p>
    <w:p w14:paraId="6D17EDA5" w14:textId="77777777" w:rsidR="00FE0808" w:rsidRPr="00FE0808" w:rsidRDefault="00FE0808" w:rsidP="00FE0808">
      <w:pPr>
        <w:pStyle w:val="Prrafodelista"/>
        <w:numPr>
          <w:ilvl w:val="0"/>
          <w:numId w:val="6"/>
        </w:numPr>
        <w:spacing w:line="276" w:lineRule="auto"/>
        <w:ind w:left="567" w:right="33" w:hanging="283"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¿Se ha “observado” un exoplaneta en forma directa?</w:t>
      </w:r>
    </w:p>
    <w:p w14:paraId="4A04BE77" w14:textId="77777777" w:rsidR="00FE0808" w:rsidRPr="00FE0808" w:rsidRDefault="00FE0808" w:rsidP="00FE0808">
      <w:pPr>
        <w:pStyle w:val="Prrafodelista"/>
        <w:numPr>
          <w:ilvl w:val="0"/>
          <w:numId w:val="6"/>
        </w:numPr>
        <w:spacing w:line="276" w:lineRule="auto"/>
        <w:ind w:left="567" w:right="33" w:hanging="283"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¿Cuál o cuáles son los procedimientos para hallar un e</w:t>
      </w:r>
      <w:bookmarkStart w:id="0" w:name="_GoBack"/>
      <w:bookmarkEnd w:id="0"/>
      <w:r w:rsidRPr="00FE0808">
        <w:rPr>
          <w:rFonts w:ascii="Verdana" w:hAnsi="Verdana"/>
          <w:color w:val="000000"/>
          <w:sz w:val="20"/>
          <w:szCs w:val="20"/>
        </w:rPr>
        <w:t>xoplaneta?</w:t>
      </w:r>
    </w:p>
    <w:p w14:paraId="330BA7E2" w14:textId="77777777" w:rsidR="00FE0808" w:rsidRPr="00FE0808" w:rsidRDefault="00FE0808" w:rsidP="00FE0808">
      <w:pPr>
        <w:pStyle w:val="Prrafodelista"/>
        <w:numPr>
          <w:ilvl w:val="0"/>
          <w:numId w:val="6"/>
        </w:numPr>
        <w:spacing w:line="276" w:lineRule="auto"/>
        <w:ind w:left="567" w:right="33" w:hanging="283"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Desde Chile, ¿se han encontrado exoplanetas?</w:t>
      </w:r>
    </w:p>
    <w:p w14:paraId="61345BF8" w14:textId="77777777" w:rsidR="00FE0808" w:rsidRPr="00FE0808" w:rsidRDefault="00FE0808" w:rsidP="00FE0808">
      <w:pPr>
        <w:pStyle w:val="Prrafodelista"/>
        <w:spacing w:line="276" w:lineRule="auto"/>
        <w:ind w:left="567" w:right="33"/>
        <w:rPr>
          <w:rFonts w:ascii="Verdana" w:hAnsi="Verdana"/>
          <w:color w:val="000000"/>
          <w:sz w:val="20"/>
          <w:szCs w:val="20"/>
        </w:rPr>
      </w:pPr>
    </w:p>
    <w:p w14:paraId="30B93540" w14:textId="77777777" w:rsidR="00FE0808" w:rsidRPr="00FE0808" w:rsidRDefault="00FE0808" w:rsidP="00FE0808">
      <w:pPr>
        <w:spacing w:line="276" w:lineRule="auto"/>
        <w:ind w:right="33"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b) Discuten sus ideas en torno a las posibilidades de que en otros lugares del Sistema Solar exista agua y las temperaturas adecuadas para el desarrollo de vida vegetal, animal o para la existencia de una civilización inteligente. También investigan sobre la opinión de los científicos y las científicas al respecto y las comparan con sus ideas iniciales. Luego responden:</w:t>
      </w:r>
    </w:p>
    <w:p w14:paraId="4C3CB144" w14:textId="77777777" w:rsidR="00FE0808" w:rsidRPr="00FE0808" w:rsidRDefault="00FE0808" w:rsidP="00FE0808">
      <w:pPr>
        <w:numPr>
          <w:ilvl w:val="0"/>
          <w:numId w:val="5"/>
        </w:numPr>
        <w:spacing w:after="0" w:line="276" w:lineRule="auto"/>
        <w:ind w:left="567" w:right="33" w:hanging="283"/>
        <w:contextualSpacing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¿Qué relación hay entre la existencia o no de vida en los planetas y la temperatura superficial de ellos?</w:t>
      </w:r>
    </w:p>
    <w:p w14:paraId="4F694F73" w14:textId="77777777" w:rsidR="00FE0808" w:rsidRPr="00FE0808" w:rsidRDefault="00FE0808" w:rsidP="00FE0808">
      <w:pPr>
        <w:numPr>
          <w:ilvl w:val="0"/>
          <w:numId w:val="5"/>
        </w:numPr>
        <w:spacing w:after="0" w:line="276" w:lineRule="auto"/>
        <w:ind w:left="567" w:right="33" w:hanging="283"/>
        <w:contextualSpacing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¿Qué se entiende como “zona de habitabilidad estelar” en astronomía?</w:t>
      </w:r>
    </w:p>
    <w:p w14:paraId="1619CF23" w14:textId="77777777" w:rsidR="00FE0808" w:rsidRPr="00FE0808" w:rsidRDefault="00FE0808" w:rsidP="00FE0808">
      <w:pPr>
        <w:numPr>
          <w:ilvl w:val="0"/>
          <w:numId w:val="5"/>
        </w:numPr>
        <w:spacing w:after="0" w:line="276" w:lineRule="auto"/>
        <w:ind w:left="567" w:right="33" w:hanging="283"/>
        <w:contextualSpacing/>
        <w:rPr>
          <w:rFonts w:ascii="Verdana" w:hAnsi="Verdana"/>
          <w:color w:val="000000"/>
          <w:sz w:val="20"/>
          <w:szCs w:val="20"/>
        </w:rPr>
      </w:pPr>
      <w:r w:rsidRPr="00FE0808">
        <w:rPr>
          <w:rFonts w:ascii="Verdana" w:hAnsi="Verdana"/>
          <w:color w:val="000000"/>
          <w:sz w:val="20"/>
          <w:szCs w:val="20"/>
        </w:rPr>
        <w:t>Amplían la discusión a la posibilidad de existencia de vida e inteligencia extraterrestre fuera del Sistema Solar, y a las posibilidades de contacto directo o indirecto con inteligencias en exoplanetas.</w:t>
      </w:r>
    </w:p>
    <w:p w14:paraId="772C3BD1" w14:textId="77777777" w:rsidR="00FE0808" w:rsidRPr="00FE0808" w:rsidRDefault="00FE0808" w:rsidP="00FE0808">
      <w:pPr>
        <w:spacing w:line="276" w:lineRule="auto"/>
        <w:ind w:right="33"/>
        <w:contextualSpacing/>
        <w:rPr>
          <w:rFonts w:ascii="Verdana" w:hAnsi="Verdana"/>
          <w:color w:val="000000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E0808" w:rsidRPr="00FE0808" w14:paraId="56B65402" w14:textId="77777777" w:rsidTr="00FE0808">
        <w:tc>
          <w:tcPr>
            <w:tcW w:w="8926" w:type="dxa"/>
            <w:shd w:val="clear" w:color="auto" w:fill="auto"/>
          </w:tcPr>
          <w:p w14:paraId="76FFB36A" w14:textId="77777777" w:rsidR="00FE0808" w:rsidRPr="00FE0808" w:rsidRDefault="00FE0808" w:rsidP="00E4795A">
            <w:pPr>
              <w:spacing w:line="276" w:lineRule="auto"/>
              <w:ind w:left="29" w:right="3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0808">
              <w:rPr>
                <w:rFonts w:ascii="Verdana" w:hAnsi="Verdana"/>
                <w:b/>
                <w:color w:val="000000"/>
                <w:sz w:val="20"/>
                <w:szCs w:val="20"/>
              </w:rPr>
              <w:t>Observaciones a la o el docente</w:t>
            </w:r>
          </w:p>
          <w:p w14:paraId="4A92D854" w14:textId="77777777" w:rsidR="00FE0808" w:rsidRPr="00FE0808" w:rsidRDefault="00FE0808" w:rsidP="00E4795A">
            <w:pPr>
              <w:spacing w:line="276" w:lineRule="auto"/>
              <w:ind w:left="29" w:right="3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0808">
              <w:rPr>
                <w:rFonts w:ascii="Verdana" w:hAnsi="Verdana"/>
                <w:color w:val="000000"/>
                <w:sz w:val="20"/>
                <w:szCs w:val="20"/>
              </w:rPr>
              <w:t xml:space="preserve">Es recomendable centrar el tema en los requerimientos ambientales necesarios para que exista vida como la conocemos, enfatizando en las diferencias entre </w:t>
            </w:r>
            <w:proofErr w:type="gramStart"/>
            <w:r w:rsidRPr="00FE0808">
              <w:rPr>
                <w:rFonts w:ascii="Verdana" w:hAnsi="Verdana"/>
                <w:color w:val="000000"/>
                <w:sz w:val="20"/>
                <w:szCs w:val="20"/>
              </w:rPr>
              <w:t>vida extraterrestre e inteligencias extraterrestres</w:t>
            </w:r>
            <w:proofErr w:type="gramEnd"/>
            <w:r w:rsidRPr="00FE0808">
              <w:rPr>
                <w:rFonts w:ascii="Verdana" w:hAnsi="Verdana"/>
                <w:color w:val="000000"/>
                <w:sz w:val="20"/>
                <w:szCs w:val="20"/>
              </w:rPr>
              <w:t>. Revisar después las condiciones que reinan en cada uno de los planetas. Analizar los casos de los satélites de Júpiter y Saturno, que podrían tener océanos bajo capas de hielos superficiales.</w:t>
            </w:r>
          </w:p>
          <w:p w14:paraId="7E81DADD" w14:textId="77777777" w:rsidR="00FE0808" w:rsidRPr="00FE0808" w:rsidRDefault="00FE0808" w:rsidP="00E4795A">
            <w:pPr>
              <w:spacing w:line="276" w:lineRule="auto"/>
              <w:ind w:left="29" w:right="3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0808">
              <w:rPr>
                <w:rFonts w:ascii="Verdana" w:hAnsi="Verdana"/>
                <w:color w:val="000000"/>
                <w:sz w:val="20"/>
                <w:szCs w:val="20"/>
              </w:rPr>
              <w:t>También puede ser interesante que las y los estudiantes investiguen sobre el Proyecto SETI y el significado de la ecuación de Frank Drake.</w:t>
            </w:r>
          </w:p>
        </w:tc>
      </w:tr>
    </w:tbl>
    <w:p w14:paraId="19C74F61" w14:textId="77777777" w:rsidR="00FE0808" w:rsidRPr="00B62F0B" w:rsidRDefault="00FE0808">
      <w:pPr>
        <w:rPr>
          <w:rFonts w:ascii="Verdana" w:hAnsi="Verdana"/>
          <w:color w:val="00B050"/>
          <w:sz w:val="24"/>
          <w:szCs w:val="24"/>
        </w:rPr>
      </w:pPr>
    </w:p>
    <w:sectPr w:rsidR="00FE0808" w:rsidRPr="00B62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7E"/>
    <w:multiLevelType w:val="hybridMultilevel"/>
    <w:tmpl w:val="CECCEB86"/>
    <w:lvl w:ilvl="0" w:tplc="BE184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4C2B8C"/>
    <w:multiLevelType w:val="hybridMultilevel"/>
    <w:tmpl w:val="C3D2D11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B563D5"/>
    <w:multiLevelType w:val="hybridMultilevel"/>
    <w:tmpl w:val="48C4E19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A81D85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7B0F"/>
    <w:multiLevelType w:val="hybridMultilevel"/>
    <w:tmpl w:val="71D6A502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183505"/>
    <w:multiLevelType w:val="hybridMultilevel"/>
    <w:tmpl w:val="34A04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2FA"/>
    <w:multiLevelType w:val="hybridMultilevel"/>
    <w:tmpl w:val="5C0464E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C290D"/>
    <w:multiLevelType w:val="hybridMultilevel"/>
    <w:tmpl w:val="83D4EB18"/>
    <w:lvl w:ilvl="0" w:tplc="9DFC6A2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347DF"/>
    <w:rsid w:val="000728F1"/>
    <w:rsid w:val="00076734"/>
    <w:rsid w:val="00166BDE"/>
    <w:rsid w:val="0017285E"/>
    <w:rsid w:val="002354DB"/>
    <w:rsid w:val="00236208"/>
    <w:rsid w:val="002D57DB"/>
    <w:rsid w:val="0040647A"/>
    <w:rsid w:val="004208BF"/>
    <w:rsid w:val="004462B5"/>
    <w:rsid w:val="00486C57"/>
    <w:rsid w:val="004A75FE"/>
    <w:rsid w:val="004C1173"/>
    <w:rsid w:val="005322AB"/>
    <w:rsid w:val="005650B0"/>
    <w:rsid w:val="00713580"/>
    <w:rsid w:val="00740296"/>
    <w:rsid w:val="007726F6"/>
    <w:rsid w:val="007A2686"/>
    <w:rsid w:val="007C49FC"/>
    <w:rsid w:val="008215C0"/>
    <w:rsid w:val="0088402B"/>
    <w:rsid w:val="008C2616"/>
    <w:rsid w:val="00915427"/>
    <w:rsid w:val="00A055EE"/>
    <w:rsid w:val="00A13BF8"/>
    <w:rsid w:val="00A27336"/>
    <w:rsid w:val="00B27562"/>
    <w:rsid w:val="00B400BC"/>
    <w:rsid w:val="00B55024"/>
    <w:rsid w:val="00B62F0B"/>
    <w:rsid w:val="00BE7087"/>
    <w:rsid w:val="00BF5824"/>
    <w:rsid w:val="00C05A75"/>
    <w:rsid w:val="00C05DF7"/>
    <w:rsid w:val="00C471AA"/>
    <w:rsid w:val="00CB535B"/>
    <w:rsid w:val="00D90144"/>
    <w:rsid w:val="00E01E7F"/>
    <w:rsid w:val="00E155FF"/>
    <w:rsid w:val="00E51982"/>
    <w:rsid w:val="00E96DFB"/>
    <w:rsid w:val="00EA3183"/>
    <w:rsid w:val="00EE3DE3"/>
    <w:rsid w:val="00F510CA"/>
    <w:rsid w:val="00F94064"/>
    <w:rsid w:val="00F94182"/>
    <w:rsid w:val="00FA0F6E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2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2F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2019-04-25T20:42:00Z</dcterms:created>
  <dcterms:modified xsi:type="dcterms:W3CDTF">2019-04-25T21:22:00Z</dcterms:modified>
</cp:coreProperties>
</file>