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0DB25DCC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D0480C">
        <w:rPr>
          <w:rFonts w:ascii="Verdana" w:hAnsi="Verdana"/>
          <w:color w:val="00C85A"/>
          <w:sz w:val="24"/>
          <w:szCs w:val="24"/>
        </w:rPr>
        <w:t>Química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</w:t>
      </w:r>
      <w:r w:rsidR="00A71418">
        <w:rPr>
          <w:rFonts w:ascii="Verdana" w:hAnsi="Verdana"/>
          <w:color w:val="00C85A"/>
          <w:sz w:val="24"/>
          <w:szCs w:val="24"/>
        </w:rPr>
        <w:t>9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FD6858">
        <w:rPr>
          <w:rFonts w:ascii="Verdana" w:hAnsi="Verdana"/>
          <w:color w:val="00C85A"/>
          <w:sz w:val="24"/>
          <w:szCs w:val="24"/>
        </w:rPr>
        <w:t>7</w:t>
      </w:r>
    </w:p>
    <w:p w14:paraId="0EC5163B" w14:textId="39F294F9" w:rsidR="008340FE" w:rsidRDefault="008340FE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8340FE" w:rsidRPr="00801704" w14:paraId="48C51CC8" w14:textId="77777777" w:rsidTr="00DB0D8A">
        <w:tc>
          <w:tcPr>
            <w:tcW w:w="7370" w:type="dxa"/>
          </w:tcPr>
          <w:p w14:paraId="7175A936" w14:textId="7EFEE295" w:rsidR="008340FE" w:rsidRPr="008340FE" w:rsidRDefault="008340FE" w:rsidP="008340FE">
            <w:pPr>
              <w:pStyle w:val="Prrafodelista"/>
              <w:numPr>
                <w:ilvl w:val="0"/>
                <w:numId w:val="3"/>
              </w:numPr>
              <w:tabs>
                <w:tab w:val="left" w:pos="4360"/>
                <w:tab w:val="left" w:pos="6096"/>
              </w:tabs>
              <w:spacing w:line="276" w:lineRule="auto"/>
              <w:ind w:right="34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8340FE">
              <w:rPr>
                <w:rFonts w:ascii="Verdana" w:hAnsi="Verdana"/>
                <w:b/>
                <w:color w:val="00B050"/>
                <w:sz w:val="18"/>
                <w:szCs w:val="18"/>
              </w:rPr>
              <w:t>Reconociendo y nombrando sales</w:t>
            </w:r>
          </w:p>
          <w:p w14:paraId="49E960CC" w14:textId="77777777" w:rsidR="008340FE" w:rsidRDefault="008340FE" w:rsidP="00DB0D8A">
            <w:pPr>
              <w:spacing w:line="276" w:lineRule="auto"/>
              <w:ind w:left="284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9334668" w14:textId="77777777" w:rsidR="008340FE" w:rsidRPr="006D2D10" w:rsidRDefault="008340FE" w:rsidP="008340FE">
            <w:pPr>
              <w:numPr>
                <w:ilvl w:val="0"/>
                <w:numId w:val="1"/>
              </w:numPr>
              <w:tabs>
                <w:tab w:val="left" w:pos="4360"/>
                <w:tab w:val="left" w:pos="6096"/>
              </w:tabs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Identifican tres métodos para obtener sales: </w:t>
            </w:r>
          </w:p>
          <w:p w14:paraId="5F20C485" w14:textId="77777777" w:rsidR="008340FE" w:rsidRPr="006D2D10" w:rsidRDefault="008340FE" w:rsidP="00DB0D8A">
            <w:pPr>
              <w:spacing w:line="276" w:lineRule="auto"/>
              <w:ind w:left="56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. Por acción de ácidos sobre metales:</w:t>
            </w:r>
            <w:bookmarkStart w:id="0" w:name="_GoBack"/>
            <w:bookmarkEnd w:id="0"/>
          </w:p>
          <w:p w14:paraId="071FF9C3" w14:textId="77777777" w:rsidR="008340FE" w:rsidRPr="00502902" w:rsidRDefault="008340FE" w:rsidP="00DB0D8A">
            <w:pPr>
              <w:spacing w:line="276" w:lineRule="auto"/>
              <w:ind w:left="567" w:firstLine="284"/>
              <w:rPr>
                <w:rFonts w:ascii="Verdana" w:hAnsi="Verdana"/>
                <w:color w:val="000000"/>
                <w:sz w:val="18"/>
                <w:szCs w:val="18"/>
              </w:rPr>
            </w:pPr>
            <w:r w:rsidRPr="00502902">
              <w:rPr>
                <w:rFonts w:ascii="Verdana" w:hAnsi="Verdana"/>
                <w:color w:val="000000"/>
                <w:sz w:val="18"/>
                <w:szCs w:val="18"/>
              </w:rPr>
              <w:t>Ej.:  H</w:t>
            </w:r>
            <w:r w:rsidRPr="00502902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502902">
              <w:rPr>
                <w:rFonts w:ascii="Verdana" w:hAnsi="Verdana"/>
                <w:color w:val="000000"/>
                <w:sz w:val="18"/>
                <w:szCs w:val="18"/>
              </w:rPr>
              <w:t>SO</w:t>
            </w:r>
            <w:r w:rsidRPr="00502902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4</w:t>
            </w:r>
            <w:r w:rsidRPr="00502902">
              <w:rPr>
                <w:rFonts w:ascii="Verdana" w:hAnsi="Verdana"/>
                <w:color w:val="000000"/>
                <w:sz w:val="18"/>
                <w:szCs w:val="18"/>
              </w:rPr>
              <w:t xml:space="preserve">   +   Zn   </w:t>
            </w:r>
            <w:r w:rsidRPr="00502902">
              <w:rPr>
                <w:rFonts w:ascii="Arial" w:hAnsi="Arial" w:cs="Arial"/>
                <w:color w:val="000000"/>
                <w:sz w:val="18"/>
                <w:szCs w:val="18"/>
              </w:rPr>
              <w:t>→</w:t>
            </w:r>
            <w:r w:rsidRPr="00502902">
              <w:rPr>
                <w:rFonts w:ascii="Verdana" w:hAnsi="Verdana"/>
                <w:color w:val="000000"/>
                <w:sz w:val="18"/>
                <w:szCs w:val="18"/>
              </w:rPr>
              <w:t xml:space="preserve">   ZnSO</w:t>
            </w:r>
            <w:r w:rsidRPr="00502902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4</w:t>
            </w:r>
          </w:p>
          <w:p w14:paraId="70BD6057" w14:textId="77777777" w:rsidR="008340FE" w:rsidRPr="006D2D10" w:rsidRDefault="008340FE" w:rsidP="00DB0D8A">
            <w:pPr>
              <w:spacing w:line="276" w:lineRule="auto"/>
              <w:ind w:left="567"/>
              <w:rPr>
                <w:rFonts w:ascii="Verdana" w:hAnsi="Verdana"/>
                <w:color w:val="000000"/>
                <w:sz w:val="18"/>
                <w:szCs w:val="18"/>
              </w:rPr>
            </w:pPr>
            <w:r w:rsidRPr="00502902">
              <w:rPr>
                <w:rFonts w:ascii="Verdana" w:hAnsi="Verdana"/>
                <w:color w:val="000000"/>
                <w:sz w:val="18"/>
                <w:szCs w:val="18"/>
              </w:rPr>
              <w:t xml:space="preserve">B. 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Por acción de ácidos sobre óxidos e hidróxidos:</w:t>
            </w:r>
          </w:p>
          <w:p w14:paraId="2C25D3C8" w14:textId="77777777" w:rsidR="008340FE" w:rsidRPr="006D2D10" w:rsidRDefault="008340FE" w:rsidP="00DB0D8A">
            <w:pPr>
              <w:spacing w:line="276" w:lineRule="auto"/>
              <w:ind w:left="567" w:firstLine="284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Ej.:    </w:t>
            </w:r>
            <w:proofErr w:type="spellStart"/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CaO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+ 2HCl   </w:t>
            </w:r>
            <w:r w:rsidRPr="006D2D10">
              <w:rPr>
                <w:rFonts w:ascii="Arial" w:hAnsi="Arial" w:cs="Arial"/>
                <w:color w:val="000000"/>
                <w:sz w:val="18"/>
                <w:szCs w:val="18"/>
              </w:rPr>
              <w:t>→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  CaCl</w:t>
            </w:r>
            <w:proofErr w:type="gramStart"/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+</w:t>
            </w:r>
            <w:proofErr w:type="gramEnd"/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H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</w:p>
          <w:p w14:paraId="423A61F8" w14:textId="77777777" w:rsidR="008340FE" w:rsidRPr="006D2D10" w:rsidRDefault="008340FE" w:rsidP="00DB0D8A">
            <w:pPr>
              <w:spacing w:line="276" w:lineRule="auto"/>
              <w:ind w:left="8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Ej.:   2NaOH   +   H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SO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4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Pr="006D2D10">
              <w:rPr>
                <w:rFonts w:ascii="Arial" w:hAnsi="Arial" w:cs="Arial"/>
                <w:color w:val="000000"/>
                <w:sz w:val="18"/>
                <w:szCs w:val="18"/>
              </w:rPr>
              <w:t>→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Na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SO</w:t>
            </w:r>
            <w:proofErr w:type="gramStart"/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4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+</w:t>
            </w:r>
            <w:proofErr w:type="gramEnd"/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H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</w:p>
          <w:p w14:paraId="54CD376A" w14:textId="77777777" w:rsidR="008340FE" w:rsidRPr="006D2D10" w:rsidRDefault="008340FE" w:rsidP="00DB0D8A">
            <w:pPr>
              <w:spacing w:line="276" w:lineRule="auto"/>
              <w:ind w:left="56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. Por acción de ácidos sobre los carbonatos:</w:t>
            </w:r>
          </w:p>
          <w:p w14:paraId="5FD3D2EB" w14:textId="77777777" w:rsidR="008340FE" w:rsidRPr="006D2D10" w:rsidRDefault="008340FE" w:rsidP="00DB0D8A">
            <w:pPr>
              <w:spacing w:line="276" w:lineRule="auto"/>
              <w:ind w:left="8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Ej.:   NaCO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+   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HCl   </w:t>
            </w:r>
            <w:r w:rsidRPr="006D2D10">
              <w:rPr>
                <w:rFonts w:ascii="Arial" w:hAnsi="Arial" w:cs="Arial"/>
                <w:color w:val="000000"/>
                <w:sz w:val="18"/>
                <w:szCs w:val="18"/>
              </w:rPr>
              <w:t>→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2NaCl   +   CO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  +   H</w:t>
            </w:r>
            <w:r w:rsidRPr="006D2D10">
              <w:rPr>
                <w:rFonts w:ascii="Verdana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</w:p>
          <w:p w14:paraId="5C4F7369" w14:textId="6390A58E" w:rsidR="008340FE" w:rsidRPr="006D2D10" w:rsidRDefault="008340FE" w:rsidP="008340FE">
            <w:pPr>
              <w:numPr>
                <w:ilvl w:val="0"/>
                <w:numId w:val="1"/>
              </w:numPr>
              <w:tabs>
                <w:tab w:val="left" w:pos="4360"/>
                <w:tab w:val="left" w:pos="6096"/>
              </w:tabs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Reciben una tabla con nombres de sales y la completan con las fórmulas respectivas, los cationes y aniones que los componen, y luego indican el nombre oficial o IUPAC: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tbl>
            <w:tblPr>
              <w:tblW w:w="7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057"/>
              <w:gridCol w:w="1057"/>
              <w:gridCol w:w="1850"/>
            </w:tblGrid>
            <w:tr w:rsidR="008340FE" w:rsidRPr="006D2D10" w14:paraId="5FEB5969" w14:textId="77777777" w:rsidTr="00DB0D8A">
              <w:trPr>
                <w:trHeight w:val="239"/>
                <w:jc w:val="center"/>
              </w:trPr>
              <w:tc>
                <w:tcPr>
                  <w:tcW w:w="1980" w:type="dxa"/>
                  <w:shd w:val="clear" w:color="auto" w:fill="D9D9D9"/>
                </w:tcPr>
                <w:p w14:paraId="6F0B6E84" w14:textId="77777777" w:rsidR="008340FE" w:rsidRPr="006D2D10" w:rsidRDefault="008340FE" w:rsidP="00DB0D8A">
                  <w:pPr>
                    <w:spacing w:line="276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Nombres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249BA2F5" w14:textId="77777777" w:rsidR="008340FE" w:rsidRPr="006D2D10" w:rsidRDefault="008340FE" w:rsidP="00DB0D8A">
                  <w:pPr>
                    <w:spacing w:line="276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Fórmula</w:t>
                  </w:r>
                </w:p>
              </w:tc>
              <w:tc>
                <w:tcPr>
                  <w:tcW w:w="1057" w:type="dxa"/>
                  <w:shd w:val="clear" w:color="auto" w:fill="D9D9D9"/>
                </w:tcPr>
                <w:p w14:paraId="01C76527" w14:textId="77777777" w:rsidR="008340FE" w:rsidRPr="006D2D10" w:rsidRDefault="008340FE" w:rsidP="00DB0D8A">
                  <w:pPr>
                    <w:spacing w:line="276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Catión</w:t>
                  </w:r>
                </w:p>
              </w:tc>
              <w:tc>
                <w:tcPr>
                  <w:tcW w:w="1057" w:type="dxa"/>
                  <w:shd w:val="clear" w:color="auto" w:fill="D9D9D9"/>
                </w:tcPr>
                <w:p w14:paraId="59803BF8" w14:textId="77777777" w:rsidR="008340FE" w:rsidRPr="006D2D10" w:rsidRDefault="008340FE" w:rsidP="00DB0D8A">
                  <w:pPr>
                    <w:spacing w:line="276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Anión</w:t>
                  </w:r>
                </w:p>
              </w:tc>
              <w:tc>
                <w:tcPr>
                  <w:tcW w:w="1850" w:type="dxa"/>
                  <w:shd w:val="clear" w:color="auto" w:fill="D9D9D9"/>
                </w:tcPr>
                <w:p w14:paraId="278978C8" w14:textId="77777777" w:rsidR="008340FE" w:rsidRPr="006D2D10" w:rsidRDefault="008340FE" w:rsidP="00DB0D8A">
                  <w:pPr>
                    <w:spacing w:line="276" w:lineRule="auto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Nombre IUPAC</w:t>
                  </w:r>
                </w:p>
              </w:tc>
            </w:tr>
            <w:tr w:rsidR="008340FE" w:rsidRPr="006D2D10" w14:paraId="39DA5B4E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62D1F94B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Sulfato de bario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559E85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6BAF19D9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377F894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32C139FD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1D29D64C" w14:textId="77777777" w:rsidTr="00DB0D8A">
              <w:trPr>
                <w:trHeight w:val="23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08ED824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Cloruro de aluminio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AA8C99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1BE077AA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0D5B837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0ACE0887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6F5634A9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690EDE6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Nitrato de plata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A75EEA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19506398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3C096E4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50D75149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45E8AD30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592F1AC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Hidróxido de hierro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220C31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583AA8D6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5D6C0F74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1599BCB2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653F99EC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0A48F0F1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Fosfato de calcio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50139C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3A0D1B25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23D71B42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0E3D6B07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2856752E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5400DD48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Carbonato de sodio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035F83C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7180F0E8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7AA6EFAF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71461311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69C06354" w14:textId="77777777" w:rsidTr="00DB0D8A">
              <w:trPr>
                <w:trHeight w:val="23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17DA1EE2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Hidróxido de plomo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5DF8E48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0C623341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2E5508F3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0F451EEF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35732B67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14AF89AD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Nitrato de potasio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D41648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40B9543F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20E1D53F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12BE9BFE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4EB6CFD0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1E54D6E0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Sulfato de aluminio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C41BA7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7965AC0F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4C86A5D9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64954CF9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40FE" w:rsidRPr="006D2D10" w14:paraId="0191794A" w14:textId="77777777" w:rsidTr="00DB0D8A">
              <w:trPr>
                <w:trHeight w:val="259"/>
                <w:jc w:val="center"/>
              </w:trPr>
              <w:tc>
                <w:tcPr>
                  <w:tcW w:w="1980" w:type="dxa"/>
                  <w:shd w:val="clear" w:color="auto" w:fill="auto"/>
                </w:tcPr>
                <w:p w14:paraId="564F32DB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Sulfuro de cobre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5EE2A9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4E2A44D6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469F9E9B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74948A7B" w14:textId="77777777" w:rsidR="008340FE" w:rsidRPr="006D2D10" w:rsidRDefault="008340FE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4E6AEE0" w14:textId="77777777" w:rsidR="008340FE" w:rsidRPr="006D2D10" w:rsidRDefault="008340FE" w:rsidP="00DB0D8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60CF9A8B" w14:textId="77777777" w:rsidR="008340FE" w:rsidRPr="00801704" w:rsidRDefault="008340FE" w:rsidP="008340FE">
            <w:pPr>
              <w:numPr>
                <w:ilvl w:val="0"/>
                <w:numId w:val="1"/>
              </w:numPr>
              <w:tabs>
                <w:tab w:val="left" w:pos="4360"/>
                <w:tab w:val="left" w:pos="6096"/>
              </w:tabs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1704">
              <w:rPr>
                <w:rFonts w:ascii="Verdana" w:hAnsi="Verdana"/>
                <w:color w:val="000000"/>
                <w:sz w:val="18"/>
                <w:szCs w:val="18"/>
              </w:rPr>
              <w:t xml:space="preserve">Luego de completar la tabla, investigan los colores CPK y representan, con material a elección, al menos cuatro de las moléculas de la tabla por modelo CPK, en dibujo o en relieve (con plastilina, por ejemplo). </w:t>
            </w:r>
          </w:p>
          <w:p w14:paraId="1768C3A1" w14:textId="77777777" w:rsidR="008340FE" w:rsidRPr="006D2D10" w:rsidRDefault="008340FE" w:rsidP="00DB0D8A">
            <w:pPr>
              <w:spacing w:line="276" w:lineRule="auto"/>
              <w:ind w:left="284"/>
              <w:contextualSpacing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25B801" w14:textId="4CEE0DB5" w:rsidR="008340FE" w:rsidRPr="005F6BDE" w:rsidRDefault="008340FE" w:rsidP="008340FE">
            <w:pPr>
              <w:spacing w:line="276" w:lineRule="auto"/>
              <w:ind w:left="284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Esta</w:t>
            </w:r>
            <w:r w:rsidRPr="006D2D10">
              <w:rPr>
                <w:rFonts w:ascii="Verdana" w:hAnsi="Verdana"/>
                <w:b/>
                <w:sz w:val="18"/>
                <w:szCs w:val="18"/>
              </w:rPr>
              <w:t xml:space="preserve"> actividad puede relacionarse con el OA 6 de </w:t>
            </w:r>
            <w:r w:rsidRPr="006D2D1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1°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m</w:t>
            </w:r>
            <w:r w:rsidRPr="006D2D10">
              <w:rPr>
                <w:rFonts w:ascii="Verdana" w:hAnsi="Verdana"/>
                <w:b/>
                <w:color w:val="000000"/>
                <w:sz w:val="18"/>
                <w:szCs w:val="18"/>
              </w:rPr>
              <w:t>edio</w:t>
            </w:r>
            <w:r w:rsidRPr="006D2D10">
              <w:rPr>
                <w:rFonts w:ascii="Verdana" w:hAnsi="Verdana"/>
                <w:b/>
                <w:sz w:val="18"/>
                <w:szCs w:val="18"/>
              </w:rPr>
              <w:t xml:space="preserve"> del 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6D2D10">
              <w:rPr>
                <w:rFonts w:ascii="Verdana" w:hAnsi="Verdana"/>
                <w:b/>
                <w:sz w:val="18"/>
                <w:szCs w:val="18"/>
              </w:rPr>
              <w:t>je de Biología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mediante la siguiente actividad</w:t>
            </w:r>
            <w:r w:rsidRPr="006D2D10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14:paraId="2710C0E7" w14:textId="77777777" w:rsidR="008340FE" w:rsidRPr="00801704" w:rsidRDefault="008340FE" w:rsidP="00DB0D8A">
            <w:pPr>
              <w:spacing w:line="276" w:lineRule="auto"/>
              <w:ind w:left="284"/>
              <w:contextualSpacing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801704">
              <w:rPr>
                <w:rFonts w:ascii="Verdana" w:hAnsi="Verdana"/>
                <w:color w:val="000000"/>
                <w:sz w:val="18"/>
                <w:szCs w:val="18"/>
              </w:rPr>
              <w:t>Investigan compuestos químicos que forman parte del ciclo del nitrógeno.</w:t>
            </w:r>
          </w:p>
        </w:tc>
      </w:tr>
    </w:tbl>
    <w:p w14:paraId="2A49EF7F" w14:textId="77777777" w:rsidR="008340FE" w:rsidRDefault="008340FE"/>
    <w:sectPr w:rsidR="00834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6EC"/>
    <w:multiLevelType w:val="hybridMultilevel"/>
    <w:tmpl w:val="69263EB0"/>
    <w:lvl w:ilvl="0" w:tplc="99E433B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4515D3"/>
    <w:multiLevelType w:val="hybridMultilevel"/>
    <w:tmpl w:val="EC065E4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DD0E1C"/>
    <w:multiLevelType w:val="hybridMultilevel"/>
    <w:tmpl w:val="39943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57CF1"/>
    <w:rsid w:val="000728F1"/>
    <w:rsid w:val="00076734"/>
    <w:rsid w:val="000C0B4C"/>
    <w:rsid w:val="00100617"/>
    <w:rsid w:val="001378AF"/>
    <w:rsid w:val="00166BDE"/>
    <w:rsid w:val="0017285E"/>
    <w:rsid w:val="00224B8A"/>
    <w:rsid w:val="002354DB"/>
    <w:rsid w:val="00236208"/>
    <w:rsid w:val="002500A5"/>
    <w:rsid w:val="00296281"/>
    <w:rsid w:val="0029748C"/>
    <w:rsid w:val="002D57DB"/>
    <w:rsid w:val="0034012E"/>
    <w:rsid w:val="00347F37"/>
    <w:rsid w:val="00361FF8"/>
    <w:rsid w:val="003B393A"/>
    <w:rsid w:val="003D5396"/>
    <w:rsid w:val="0040647A"/>
    <w:rsid w:val="004462B5"/>
    <w:rsid w:val="00486C57"/>
    <w:rsid w:val="004A413C"/>
    <w:rsid w:val="004C1173"/>
    <w:rsid w:val="004E495F"/>
    <w:rsid w:val="005322AB"/>
    <w:rsid w:val="00546BB5"/>
    <w:rsid w:val="005650B0"/>
    <w:rsid w:val="00591A95"/>
    <w:rsid w:val="005D0EAE"/>
    <w:rsid w:val="005E59D8"/>
    <w:rsid w:val="006240FB"/>
    <w:rsid w:val="00631733"/>
    <w:rsid w:val="00652423"/>
    <w:rsid w:val="006C3376"/>
    <w:rsid w:val="006D2B29"/>
    <w:rsid w:val="006D370C"/>
    <w:rsid w:val="00734FF5"/>
    <w:rsid w:val="00740296"/>
    <w:rsid w:val="0079121E"/>
    <w:rsid w:val="00796261"/>
    <w:rsid w:val="007E418C"/>
    <w:rsid w:val="008340FE"/>
    <w:rsid w:val="0088163C"/>
    <w:rsid w:val="0088402B"/>
    <w:rsid w:val="00915427"/>
    <w:rsid w:val="00A27336"/>
    <w:rsid w:val="00A71418"/>
    <w:rsid w:val="00AC2746"/>
    <w:rsid w:val="00AF3C44"/>
    <w:rsid w:val="00B33925"/>
    <w:rsid w:val="00B55024"/>
    <w:rsid w:val="00B6513B"/>
    <w:rsid w:val="00B941CB"/>
    <w:rsid w:val="00BB5AC9"/>
    <w:rsid w:val="00BF4355"/>
    <w:rsid w:val="00BF5824"/>
    <w:rsid w:val="00C05DF7"/>
    <w:rsid w:val="00C27267"/>
    <w:rsid w:val="00C53600"/>
    <w:rsid w:val="00CB535B"/>
    <w:rsid w:val="00CB7EAC"/>
    <w:rsid w:val="00D0480C"/>
    <w:rsid w:val="00D16BA8"/>
    <w:rsid w:val="00D344DC"/>
    <w:rsid w:val="00D87E6D"/>
    <w:rsid w:val="00E01E7F"/>
    <w:rsid w:val="00E123E4"/>
    <w:rsid w:val="00E155FF"/>
    <w:rsid w:val="00E17380"/>
    <w:rsid w:val="00E31B85"/>
    <w:rsid w:val="00E51982"/>
    <w:rsid w:val="00E64438"/>
    <w:rsid w:val="00E71A0C"/>
    <w:rsid w:val="00E76FA8"/>
    <w:rsid w:val="00E81FE4"/>
    <w:rsid w:val="00E96DFB"/>
    <w:rsid w:val="00EA3183"/>
    <w:rsid w:val="00EA72AD"/>
    <w:rsid w:val="00EB0C78"/>
    <w:rsid w:val="00F510CA"/>
    <w:rsid w:val="00F66575"/>
    <w:rsid w:val="00FD062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34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340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2019-03-21T21:25:00Z</dcterms:created>
  <dcterms:modified xsi:type="dcterms:W3CDTF">2019-03-21T21:47:00Z</dcterms:modified>
</cp:coreProperties>
</file>