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F4CB" w14:textId="26BAD710" w:rsidR="00AC630C" w:rsidRDefault="00AC630C" w:rsidP="00AC630C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1º medio / Unidad 2 / OA</w:t>
      </w:r>
      <w:r w:rsidR="00521AA3">
        <w:rPr>
          <w:rFonts w:ascii="Verdana" w:hAnsi="Verdana"/>
          <w:color w:val="FF0000"/>
          <w:sz w:val="24"/>
          <w:szCs w:val="24"/>
        </w:rPr>
        <w:t>10</w:t>
      </w:r>
      <w:r>
        <w:rPr>
          <w:rFonts w:ascii="Verdana" w:hAnsi="Verdana"/>
          <w:color w:val="FF0000"/>
          <w:sz w:val="24"/>
          <w:szCs w:val="24"/>
        </w:rPr>
        <w:t>;</w:t>
      </w:r>
      <w:r w:rsidR="00521AA3">
        <w:rPr>
          <w:rFonts w:ascii="Verdana" w:hAnsi="Verdana"/>
          <w:color w:val="FF0000"/>
          <w:sz w:val="24"/>
          <w:szCs w:val="24"/>
        </w:rPr>
        <w:t>12</w:t>
      </w:r>
      <w:r>
        <w:rPr>
          <w:rFonts w:ascii="Verdana" w:hAnsi="Verdana"/>
          <w:color w:val="FF0000"/>
          <w:sz w:val="24"/>
          <w:szCs w:val="24"/>
        </w:rPr>
        <w:t xml:space="preserve"> / Actividad </w:t>
      </w:r>
      <w:r w:rsidR="006439D7">
        <w:rPr>
          <w:rFonts w:ascii="Verdana" w:hAnsi="Verdana"/>
          <w:color w:val="FF0000"/>
          <w:sz w:val="24"/>
          <w:szCs w:val="24"/>
        </w:rPr>
        <w:t>4</w:t>
      </w:r>
    </w:p>
    <w:p w14:paraId="70758404" w14:textId="357D4285" w:rsidR="009B4201" w:rsidRPr="009B4201" w:rsidRDefault="009B4201" w:rsidP="009B4201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9B4201">
        <w:rPr>
          <w:rFonts w:ascii="Verdana" w:hAnsi="Verdana"/>
          <w:sz w:val="20"/>
          <w:szCs w:val="20"/>
        </w:rPr>
        <w:t xml:space="preserve">En grupos de cuatro, realizan un </w:t>
      </w:r>
      <w:proofErr w:type="spellStart"/>
      <w:r w:rsidRPr="009B4201">
        <w:rPr>
          <w:rFonts w:ascii="Verdana" w:hAnsi="Verdana"/>
          <w:i/>
          <w:sz w:val="20"/>
          <w:szCs w:val="20"/>
        </w:rPr>
        <w:t>webquest</w:t>
      </w:r>
      <w:proofErr w:type="spellEnd"/>
      <w:r w:rsidRPr="009B4201">
        <w:rPr>
          <w:rFonts w:ascii="Verdana" w:hAnsi="Verdana"/>
          <w:sz w:val="20"/>
          <w:szCs w:val="20"/>
        </w:rPr>
        <w:t xml:space="preserve"> sobre las evaluaciones internacionales de inglés. Eligen dos o tres de ellas y aplican estrategias de comprensión, como activar conocimientos previos, hacer lectura rápida y focalizada, releer, usar organizadores gráficos y resumir. Siguen los pasos del </w:t>
      </w:r>
      <w:proofErr w:type="spellStart"/>
      <w:r w:rsidRPr="009B4201">
        <w:rPr>
          <w:rFonts w:ascii="Verdana" w:hAnsi="Verdana"/>
          <w:i/>
          <w:sz w:val="20"/>
          <w:szCs w:val="20"/>
        </w:rPr>
        <w:t>webquest</w:t>
      </w:r>
      <w:proofErr w:type="spellEnd"/>
      <w:r w:rsidRPr="009B4201">
        <w:rPr>
          <w:rFonts w:ascii="Verdana" w:hAnsi="Verdana"/>
          <w:sz w:val="20"/>
          <w:szCs w:val="20"/>
        </w:rPr>
        <w:t xml:space="preserve"> y escriben un informe sobre los resultados de la investigación.</w:t>
      </w:r>
    </w:p>
    <w:tbl>
      <w:tblPr>
        <w:tblpPr w:leftFromText="141" w:rightFromText="141" w:vertAnchor="text" w:horzAnchor="page" w:tblpX="2204" w:tblpY="3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28"/>
      </w:tblGrid>
      <w:tr w:rsidR="009B4201" w:rsidRPr="00432B09" w14:paraId="6BBCAB4C" w14:textId="77777777" w:rsidTr="009B4201">
        <w:tc>
          <w:tcPr>
            <w:tcW w:w="8828" w:type="dxa"/>
          </w:tcPr>
          <w:p w14:paraId="48E09595" w14:textId="77777777" w:rsidR="009B4201" w:rsidRPr="009B4201" w:rsidRDefault="009B4201" w:rsidP="009B4201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  <w:r w:rsidRPr="009B4201">
              <w:rPr>
                <w:b/>
                <w:color w:val="FF0000"/>
                <w:sz w:val="20"/>
                <w:szCs w:val="20"/>
              </w:rPr>
              <w:t>Observaciones a la o el docente</w:t>
            </w:r>
          </w:p>
          <w:p w14:paraId="6E873D75" w14:textId="77777777" w:rsidR="009B4201" w:rsidRPr="009B4201" w:rsidRDefault="009B4201" w:rsidP="009B4201">
            <w:pPr>
              <w:jc w:val="both"/>
              <w:rPr>
                <w:sz w:val="20"/>
                <w:szCs w:val="20"/>
              </w:rPr>
            </w:pPr>
            <w:r w:rsidRPr="009B4201">
              <w:rPr>
                <w:sz w:val="20"/>
                <w:szCs w:val="20"/>
              </w:rPr>
              <w:t xml:space="preserve">Para la actividad 4, el o la docente puede usar los siguientes modelos para crear su propio </w:t>
            </w:r>
            <w:proofErr w:type="spellStart"/>
            <w:r w:rsidRPr="009B4201">
              <w:rPr>
                <w:i/>
                <w:sz w:val="20"/>
                <w:szCs w:val="20"/>
              </w:rPr>
              <w:t>webquest</w:t>
            </w:r>
            <w:proofErr w:type="spellEnd"/>
            <w:r w:rsidRPr="009B4201">
              <w:rPr>
                <w:sz w:val="20"/>
                <w:szCs w:val="20"/>
              </w:rPr>
              <w:t>:</w:t>
            </w:r>
          </w:p>
          <w:p w14:paraId="554DB3A7" w14:textId="29FDB8EC" w:rsidR="009B4201" w:rsidRPr="009B4201" w:rsidRDefault="009F36E5" w:rsidP="009B4201">
            <w:pPr>
              <w:jc w:val="both"/>
              <w:rPr>
                <w:sz w:val="20"/>
                <w:szCs w:val="20"/>
              </w:rPr>
            </w:pPr>
            <w:hyperlink r:id="rId5" w:history="1">
              <w:r w:rsidR="009B4201" w:rsidRPr="009F36E5">
                <w:rPr>
                  <w:rStyle w:val="Hipervnculo"/>
                  <w:sz w:val="20"/>
                  <w:szCs w:val="20"/>
                </w:rPr>
                <w:t>http://susanmarandi.tripod.com/</w:t>
              </w:r>
            </w:hyperlink>
            <w:r w:rsidR="009B4201" w:rsidRPr="009B4201">
              <w:rPr>
                <w:sz w:val="20"/>
                <w:szCs w:val="20"/>
                <w:u w:val="single"/>
              </w:rPr>
              <w:t xml:space="preserve"> </w:t>
            </w:r>
            <w:r w:rsidR="009B4201" w:rsidRPr="009B4201">
              <w:rPr>
                <w:sz w:val="20"/>
                <w:szCs w:val="20"/>
              </w:rPr>
              <w:t xml:space="preserve">o </w:t>
            </w:r>
            <w:hyperlink r:id="rId6" w:history="1">
              <w:r w:rsidR="009B4201" w:rsidRPr="009F36E5">
                <w:rPr>
                  <w:rStyle w:val="Hipervnculo"/>
                  <w:sz w:val="20"/>
                  <w:szCs w:val="20"/>
                </w:rPr>
                <w:t>http://www.webquestuk.org.uk/</w:t>
              </w:r>
            </w:hyperlink>
            <w:bookmarkStart w:id="0" w:name="_GoBack"/>
            <w:bookmarkEnd w:id="0"/>
            <w:r w:rsidR="009B4201" w:rsidRPr="009B4201">
              <w:rPr>
                <w:sz w:val="20"/>
                <w:szCs w:val="20"/>
              </w:rPr>
              <w:t>.</w:t>
            </w:r>
          </w:p>
          <w:p w14:paraId="7E3C5603" w14:textId="77777777" w:rsidR="009B4201" w:rsidRPr="00432B09" w:rsidRDefault="009B4201" w:rsidP="009B4201">
            <w:pPr>
              <w:jc w:val="both"/>
              <w:rPr>
                <w:b/>
                <w:sz w:val="18"/>
                <w:szCs w:val="18"/>
              </w:rPr>
            </w:pPr>
            <w:r w:rsidRPr="009B4201">
              <w:rPr>
                <w:sz w:val="20"/>
                <w:szCs w:val="20"/>
              </w:rPr>
              <w:t>Estos Objetivos de Aprendizaje y sus actividades promueven demostrar interés por el aprendizaje continuo e independiente como parte de un proyecto personal y para contribuir a la sociedad.</w:t>
            </w:r>
          </w:p>
        </w:tc>
      </w:tr>
    </w:tbl>
    <w:p w14:paraId="675689C2" w14:textId="77777777" w:rsidR="009B4201" w:rsidRPr="00432B09" w:rsidRDefault="009B4201" w:rsidP="009B4201">
      <w:pPr>
        <w:ind w:left="357" w:hanging="357"/>
        <w:jc w:val="both"/>
        <w:rPr>
          <w:sz w:val="18"/>
          <w:szCs w:val="18"/>
        </w:rPr>
      </w:pPr>
    </w:p>
    <w:p w14:paraId="68D9393B" w14:textId="77777777" w:rsidR="009B4201" w:rsidRDefault="009B4201" w:rsidP="00AC630C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617744ED" w14:textId="77777777" w:rsidR="008B7FE3" w:rsidRDefault="008B7FE3"/>
    <w:sectPr w:rsidR="008B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0BA4"/>
    <w:multiLevelType w:val="hybridMultilevel"/>
    <w:tmpl w:val="A51CCF80"/>
    <w:lvl w:ilvl="0" w:tplc="7EA05364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0487A05"/>
    <w:multiLevelType w:val="multilevel"/>
    <w:tmpl w:val="831C6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68"/>
    <w:rsid w:val="00006757"/>
    <w:rsid w:val="000A78F1"/>
    <w:rsid w:val="000B15AA"/>
    <w:rsid w:val="00121CF8"/>
    <w:rsid w:val="001A6AEF"/>
    <w:rsid w:val="001D2295"/>
    <w:rsid w:val="001E3053"/>
    <w:rsid w:val="00220B68"/>
    <w:rsid w:val="0026665B"/>
    <w:rsid w:val="00287E77"/>
    <w:rsid w:val="002D0FD6"/>
    <w:rsid w:val="00377050"/>
    <w:rsid w:val="003B0E54"/>
    <w:rsid w:val="003D290F"/>
    <w:rsid w:val="00443ABE"/>
    <w:rsid w:val="004A3888"/>
    <w:rsid w:val="00521AA3"/>
    <w:rsid w:val="00532B1F"/>
    <w:rsid w:val="0063566D"/>
    <w:rsid w:val="006439D7"/>
    <w:rsid w:val="006A0399"/>
    <w:rsid w:val="008118D0"/>
    <w:rsid w:val="00837F96"/>
    <w:rsid w:val="008A5083"/>
    <w:rsid w:val="008B314E"/>
    <w:rsid w:val="008B7FE3"/>
    <w:rsid w:val="00927A60"/>
    <w:rsid w:val="0099493A"/>
    <w:rsid w:val="009B4201"/>
    <w:rsid w:val="009B7968"/>
    <w:rsid w:val="009F36E5"/>
    <w:rsid w:val="00A0430E"/>
    <w:rsid w:val="00A45478"/>
    <w:rsid w:val="00AA3726"/>
    <w:rsid w:val="00AC630C"/>
    <w:rsid w:val="00AE1EA9"/>
    <w:rsid w:val="00B032F6"/>
    <w:rsid w:val="00BD252B"/>
    <w:rsid w:val="00C17834"/>
    <w:rsid w:val="00C8755E"/>
    <w:rsid w:val="00CA27C5"/>
    <w:rsid w:val="00CD1059"/>
    <w:rsid w:val="00D1207C"/>
    <w:rsid w:val="00D12DB9"/>
    <w:rsid w:val="00D1777C"/>
    <w:rsid w:val="00D379FF"/>
    <w:rsid w:val="00D71836"/>
    <w:rsid w:val="00D92EA8"/>
    <w:rsid w:val="00DD59D6"/>
    <w:rsid w:val="00E20C29"/>
    <w:rsid w:val="00EE494E"/>
    <w:rsid w:val="00F22DBB"/>
    <w:rsid w:val="00F37A0D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E550"/>
  <w15:chartTrackingRefBased/>
  <w15:docId w15:val="{9235E7F0-2E5E-4A1C-919D-A125B9BE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0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2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36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questuk.org.uk/" TargetMode="External"/><Relationship Id="rId5" Type="http://schemas.openxmlformats.org/officeDocument/2006/relationships/hyperlink" Target="http://susanmarandi.tripo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5</cp:revision>
  <dcterms:created xsi:type="dcterms:W3CDTF">2019-02-27T23:11:00Z</dcterms:created>
  <dcterms:modified xsi:type="dcterms:W3CDTF">2019-02-28T21:37:00Z</dcterms:modified>
</cp:coreProperties>
</file>