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D4193" w14:textId="7CA49851" w:rsidR="00927A86" w:rsidRDefault="00927A86" w:rsidP="00927A86">
      <w:pPr>
        <w:rPr>
          <w:rFonts w:ascii="Verdana" w:hAnsi="Verdana"/>
          <w:color w:val="00C85A"/>
          <w:sz w:val="24"/>
          <w:szCs w:val="24"/>
        </w:rPr>
      </w:pPr>
      <w:r>
        <w:rPr>
          <w:rFonts w:ascii="Verdana" w:hAnsi="Verdana"/>
          <w:color w:val="00C85A"/>
          <w:sz w:val="24"/>
          <w:szCs w:val="24"/>
        </w:rPr>
        <w:t xml:space="preserve">Ciencias Naturales – </w:t>
      </w:r>
      <w:r w:rsidR="00304F65">
        <w:rPr>
          <w:rFonts w:ascii="Verdana" w:hAnsi="Verdana"/>
          <w:color w:val="00C85A"/>
          <w:sz w:val="24"/>
          <w:szCs w:val="24"/>
        </w:rPr>
        <w:t>Física</w:t>
      </w:r>
      <w:r>
        <w:rPr>
          <w:rFonts w:ascii="Verdana" w:hAnsi="Verdana"/>
          <w:color w:val="00C85A"/>
          <w:sz w:val="24"/>
          <w:szCs w:val="24"/>
        </w:rPr>
        <w:t xml:space="preserve"> 2º medio / Unidad 4 / OA1</w:t>
      </w:r>
      <w:r w:rsidR="00946F55">
        <w:rPr>
          <w:rFonts w:ascii="Verdana" w:hAnsi="Verdana"/>
          <w:color w:val="00C85A"/>
          <w:sz w:val="24"/>
          <w:szCs w:val="24"/>
        </w:rPr>
        <w:t>4</w:t>
      </w:r>
      <w:r>
        <w:rPr>
          <w:rFonts w:ascii="Verdana" w:hAnsi="Verdana"/>
          <w:color w:val="00C85A"/>
          <w:sz w:val="24"/>
          <w:szCs w:val="24"/>
        </w:rPr>
        <w:t xml:space="preserve"> / Actividad </w:t>
      </w:r>
      <w:r w:rsidR="00091BA2">
        <w:rPr>
          <w:rFonts w:ascii="Verdana" w:hAnsi="Verdana"/>
          <w:color w:val="00C85A"/>
          <w:sz w:val="24"/>
          <w:szCs w:val="24"/>
        </w:rPr>
        <w:t>6</w:t>
      </w:r>
    </w:p>
    <w:p w14:paraId="05775796" w14:textId="4E67C49F" w:rsidR="00366081" w:rsidRDefault="00366081" w:rsidP="00366081">
      <w:pPr>
        <w:spacing w:after="0" w:line="276" w:lineRule="auto"/>
        <w:ind w:right="33"/>
        <w:contextualSpacing/>
        <w:jc w:val="both"/>
        <w:rPr>
          <w:rFonts w:ascii="Verdana" w:hAnsi="Verdana"/>
          <w:sz w:val="18"/>
          <w:szCs w:val="18"/>
        </w:rPr>
      </w:pPr>
    </w:p>
    <w:p w14:paraId="7DEEEB43" w14:textId="51C471EF" w:rsidR="00366081" w:rsidRDefault="00366081" w:rsidP="00366081">
      <w:pPr>
        <w:spacing w:after="0" w:line="276" w:lineRule="auto"/>
        <w:ind w:right="33"/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366081" w:rsidRPr="00C87B74" w14:paraId="69706D38" w14:textId="77777777" w:rsidTr="00C964FC">
        <w:trPr>
          <w:trHeight w:val="1724"/>
        </w:trPr>
        <w:tc>
          <w:tcPr>
            <w:tcW w:w="7370" w:type="dxa"/>
            <w:tcMar>
              <w:top w:w="113" w:type="dxa"/>
            </w:tcMar>
          </w:tcPr>
          <w:p w14:paraId="3F7D3DA3" w14:textId="521D3627" w:rsidR="00366081" w:rsidRPr="00366081" w:rsidRDefault="00366081" w:rsidP="00366081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righ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66081">
              <w:rPr>
                <w:rFonts w:ascii="Verdana" w:hAnsi="Verdana"/>
                <w:b/>
                <w:sz w:val="18"/>
                <w:szCs w:val="18"/>
              </w:rPr>
              <w:t>Origen del sistema solar</w:t>
            </w:r>
          </w:p>
          <w:p w14:paraId="42B26411" w14:textId="77777777" w:rsidR="00366081" w:rsidRPr="00C87B74" w:rsidRDefault="00366081" w:rsidP="00C964FC">
            <w:pPr>
              <w:spacing w:line="276" w:lineRule="auto"/>
              <w:ind w:right="33"/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  <w:p w14:paraId="50B5AF73" w14:textId="396C5AF1" w:rsidR="00366081" w:rsidRDefault="00366081" w:rsidP="00366081">
            <w:pPr>
              <w:numPr>
                <w:ilvl w:val="0"/>
                <w:numId w:val="1"/>
              </w:numPr>
              <w:spacing w:after="0" w:line="276" w:lineRule="auto"/>
              <w:ind w:left="567" w:right="33" w:hanging="28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 xml:space="preserve">Indagan en libros, revistas, internet u otra fuente de información acerca de cómo se habría formado el Sol y el resto del 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C87B74">
              <w:rPr>
                <w:rFonts w:ascii="Verdana" w:hAnsi="Verdana"/>
                <w:sz w:val="18"/>
                <w:szCs w:val="18"/>
              </w:rPr>
              <w:t xml:space="preserve">istema 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C87B74">
              <w:rPr>
                <w:rFonts w:ascii="Verdana" w:hAnsi="Verdana"/>
                <w:sz w:val="18"/>
                <w:szCs w:val="18"/>
              </w:rPr>
              <w:t>olar a partir de la teoría más aceptada por los científicos</w:t>
            </w:r>
            <w:r>
              <w:rPr>
                <w:rFonts w:ascii="Verdana" w:hAnsi="Verdana"/>
                <w:sz w:val="18"/>
                <w:szCs w:val="18"/>
              </w:rPr>
              <w:t xml:space="preserve"> –</w:t>
            </w:r>
            <w:r w:rsidRPr="00C87B74">
              <w:rPr>
                <w:rFonts w:ascii="Verdana" w:hAnsi="Verdana"/>
                <w:sz w:val="18"/>
                <w:szCs w:val="18"/>
              </w:rPr>
              <w:t>como es la teoría nebular</w:t>
            </w:r>
            <w:r w:rsidRPr="0062126B">
              <w:rPr>
                <w:rFonts w:ascii="Verdana" w:hAnsi="Verdana"/>
                <w:sz w:val="18"/>
                <w:szCs w:val="18"/>
              </w:rPr>
              <w:t>–</w:t>
            </w:r>
            <w:r w:rsidRPr="00C87B74">
              <w:rPr>
                <w:rFonts w:ascii="Verdana" w:hAnsi="Verdana"/>
                <w:sz w:val="18"/>
                <w:szCs w:val="18"/>
              </w:rPr>
              <w:t>, considerando la evolución que ha experimentado.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14:paraId="6518AF5C" w14:textId="63EA953E" w:rsidR="00366081" w:rsidRDefault="00366081" w:rsidP="00366081">
            <w:pPr>
              <w:numPr>
                <w:ilvl w:val="0"/>
                <w:numId w:val="1"/>
              </w:numPr>
              <w:spacing w:after="0" w:line="276" w:lineRule="auto"/>
              <w:ind w:left="567" w:right="33" w:hanging="28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Responden: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14:paraId="7F0C3B6D" w14:textId="77777777" w:rsidR="00366081" w:rsidRDefault="00366081" w:rsidP="00366081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¿Por qué todos los planetas están aproximadamente en el mismo plano? ¿Se trasladan y rotan en el mismo sentido?</w:t>
            </w:r>
          </w:p>
          <w:p w14:paraId="1350D117" w14:textId="77777777" w:rsidR="00366081" w:rsidRDefault="00366081" w:rsidP="00366081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¿Cómo se llama el plano donde, aproximadamente, giran los planetas?</w:t>
            </w:r>
          </w:p>
          <w:p w14:paraId="1E722903" w14:textId="77777777" w:rsidR="00366081" w:rsidRDefault="00366081" w:rsidP="00366081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¿Qué evidencias se consideran válidas para sostener la teoría nebular?</w:t>
            </w:r>
          </w:p>
          <w:p w14:paraId="1C9C20C6" w14:textId="77777777" w:rsidR="00366081" w:rsidRDefault="00366081" w:rsidP="00366081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¿Qué explicación hay sobre el anillo de asteroides existente entre las órbitas de Marte y Júpiter?</w:t>
            </w:r>
          </w:p>
          <w:p w14:paraId="2CA206C0" w14:textId="77777777" w:rsidR="00366081" w:rsidRDefault="00366081" w:rsidP="00366081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¿Qué explicaciones existen sobre los anillos de Saturno, Júpiter y otros planetas?</w:t>
            </w:r>
          </w:p>
          <w:p w14:paraId="5EE9BDC7" w14:textId="77777777" w:rsidR="00366081" w:rsidRDefault="00366081" w:rsidP="00366081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¿Qué teorías existen acerca de la formación de la Luna?</w:t>
            </w:r>
          </w:p>
          <w:p w14:paraId="482266D1" w14:textId="0CE9AD37" w:rsidR="00366081" w:rsidRDefault="00366081" w:rsidP="00366081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El Big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C87B74">
              <w:rPr>
                <w:rFonts w:ascii="Verdana" w:hAnsi="Verdana"/>
                <w:sz w:val="18"/>
                <w:szCs w:val="18"/>
              </w:rPr>
              <w:t>Bang</w:t>
            </w:r>
            <w:proofErr w:type="spellEnd"/>
            <w:r w:rsidRPr="00C87B74">
              <w:rPr>
                <w:rFonts w:ascii="Verdana" w:hAnsi="Verdana"/>
                <w:sz w:val="18"/>
                <w:szCs w:val="18"/>
              </w:rPr>
              <w:t xml:space="preserve"> y el origen del 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C87B74">
              <w:rPr>
                <w:rFonts w:ascii="Verdana" w:hAnsi="Verdana"/>
                <w:sz w:val="18"/>
                <w:szCs w:val="18"/>
              </w:rPr>
              <w:t xml:space="preserve">istema 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C87B74">
              <w:rPr>
                <w:rFonts w:ascii="Verdana" w:hAnsi="Verdana"/>
                <w:sz w:val="18"/>
                <w:szCs w:val="18"/>
              </w:rPr>
              <w:t>olar, ¿son eventos simultáneos?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14:paraId="6ACF2C80" w14:textId="77777777" w:rsidR="00366081" w:rsidRPr="00C87B74" w:rsidRDefault="00366081" w:rsidP="00C964FC">
            <w:pPr>
              <w:spacing w:line="276" w:lineRule="auto"/>
              <w:ind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366081" w:rsidRPr="00C87B74" w14:paraId="5625E869" w14:textId="77777777" w:rsidTr="00366081">
              <w:tc>
                <w:tcPr>
                  <w:tcW w:w="9100" w:type="dxa"/>
                  <w:shd w:val="clear" w:color="auto" w:fill="auto"/>
                </w:tcPr>
                <w:p w14:paraId="28EB1CC4" w14:textId="77777777" w:rsidR="00366081" w:rsidRPr="00366081" w:rsidRDefault="00366081" w:rsidP="00C964FC">
                  <w:pPr>
                    <w:spacing w:after="120" w:line="276" w:lineRule="auto"/>
                    <w:ind w:left="284" w:right="33" w:hanging="284"/>
                    <w:jc w:val="both"/>
                    <w:rPr>
                      <w:rFonts w:ascii="Verdana" w:hAnsi="Verdana"/>
                      <w:b/>
                      <w:color w:val="00B050"/>
                      <w:sz w:val="18"/>
                      <w:szCs w:val="18"/>
                    </w:rPr>
                  </w:pPr>
                  <w:r w:rsidRPr="00366081">
                    <w:rPr>
                      <w:rFonts w:ascii="Verdana" w:hAnsi="Verdana"/>
                      <w:b/>
                      <w:color w:val="00B050"/>
                      <w:sz w:val="18"/>
                      <w:szCs w:val="18"/>
                    </w:rPr>
                    <w:t>Observaciones a la o el docente</w:t>
                  </w:r>
                </w:p>
                <w:p w14:paraId="5EBB6531" w14:textId="77777777" w:rsidR="00366081" w:rsidRPr="00C87B74" w:rsidRDefault="00366081" w:rsidP="00C964FC">
                  <w:pPr>
                    <w:spacing w:line="276" w:lineRule="auto"/>
                    <w:ind w:right="3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C87B74">
                    <w:rPr>
                      <w:rFonts w:ascii="Verdana" w:hAnsi="Verdana"/>
                      <w:sz w:val="16"/>
                      <w:szCs w:val="16"/>
                    </w:rPr>
                    <w:t xml:space="preserve">Es necesario hacer notar que el modelo de la teoría nebular fue propuesto inicialmente por Descartes, Kant y Laplace. Con el tiempo este modelo ha ido </w:t>
                  </w:r>
                  <w:proofErr w:type="gramStart"/>
                  <w:r w:rsidRPr="00C87B74">
                    <w:rPr>
                      <w:rFonts w:ascii="Verdana" w:hAnsi="Verdana"/>
                      <w:sz w:val="16"/>
                      <w:szCs w:val="16"/>
                    </w:rPr>
                    <w:t>modificándose siendo</w:t>
                  </w:r>
                  <w:proofErr w:type="gramEnd"/>
                  <w:r w:rsidRPr="00C87B74">
                    <w:rPr>
                      <w:rFonts w:ascii="Verdana" w:hAnsi="Verdana"/>
                      <w:sz w:val="16"/>
                      <w:szCs w:val="16"/>
                    </w:rPr>
                    <w:t xml:space="preserve">, por ejemplo, el modelo de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</w:t>
                  </w:r>
                  <w:r w:rsidRPr="00C87B74">
                    <w:rPr>
                      <w:rFonts w:ascii="Verdana" w:hAnsi="Verdana"/>
                      <w:sz w:val="16"/>
                      <w:szCs w:val="16"/>
                    </w:rPr>
                    <w:t xml:space="preserve">isco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n</w:t>
                  </w:r>
                  <w:r w:rsidRPr="00C87B74">
                    <w:rPr>
                      <w:rFonts w:ascii="Verdana" w:hAnsi="Verdana"/>
                      <w:sz w:val="16"/>
                      <w:szCs w:val="16"/>
                    </w:rPr>
                    <w:t xml:space="preserve">ebular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  <w:r w:rsidRPr="00C87B74">
                    <w:rPr>
                      <w:rFonts w:ascii="Verdana" w:hAnsi="Verdana"/>
                      <w:sz w:val="16"/>
                      <w:szCs w:val="16"/>
                    </w:rPr>
                    <w:t>olar una variante moderna muy aceptada por la comunidad científica.</w:t>
                  </w:r>
                </w:p>
              </w:tc>
            </w:tr>
          </w:tbl>
          <w:p w14:paraId="0751D54C" w14:textId="77777777" w:rsidR="00366081" w:rsidRPr="00C87B74" w:rsidRDefault="00366081" w:rsidP="00C964FC">
            <w:pPr>
              <w:spacing w:line="276" w:lineRule="auto"/>
              <w:ind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53BCC1" w14:textId="77777777" w:rsidR="00366081" w:rsidRPr="00366081" w:rsidRDefault="00366081" w:rsidP="00366081">
      <w:pPr>
        <w:spacing w:after="0" w:line="276" w:lineRule="auto"/>
        <w:ind w:right="33"/>
        <w:contextualSpacing/>
        <w:jc w:val="both"/>
        <w:rPr>
          <w:rFonts w:ascii="Verdana" w:hAnsi="Verdana"/>
          <w:color w:val="00C85A"/>
          <w:sz w:val="24"/>
          <w:szCs w:val="24"/>
        </w:rPr>
      </w:pPr>
    </w:p>
    <w:p w14:paraId="06562E01" w14:textId="77777777" w:rsidR="00B72620" w:rsidRDefault="00B72620">
      <w:bookmarkStart w:id="0" w:name="_GoBack"/>
      <w:bookmarkEnd w:id="0"/>
    </w:p>
    <w:sectPr w:rsidR="00B726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214F"/>
    <w:multiLevelType w:val="hybridMultilevel"/>
    <w:tmpl w:val="191ED1EE"/>
    <w:lvl w:ilvl="0" w:tplc="340A000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" w15:restartNumberingAfterBreak="0">
    <w:nsid w:val="37C12F17"/>
    <w:multiLevelType w:val="multilevel"/>
    <w:tmpl w:val="02501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B20E0D"/>
    <w:multiLevelType w:val="hybridMultilevel"/>
    <w:tmpl w:val="6FE0713E"/>
    <w:lvl w:ilvl="0" w:tplc="8290617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3D"/>
    <w:rsid w:val="00091BA2"/>
    <w:rsid w:val="000A2FC8"/>
    <w:rsid w:val="001A1534"/>
    <w:rsid w:val="00273FB9"/>
    <w:rsid w:val="002F413D"/>
    <w:rsid w:val="00304F65"/>
    <w:rsid w:val="00366081"/>
    <w:rsid w:val="00444A60"/>
    <w:rsid w:val="00482B8F"/>
    <w:rsid w:val="0054364A"/>
    <w:rsid w:val="005B1534"/>
    <w:rsid w:val="0060140B"/>
    <w:rsid w:val="006356C7"/>
    <w:rsid w:val="006760C1"/>
    <w:rsid w:val="006A7AA9"/>
    <w:rsid w:val="008261EE"/>
    <w:rsid w:val="00927A86"/>
    <w:rsid w:val="00946F55"/>
    <w:rsid w:val="00994A36"/>
    <w:rsid w:val="009C4F7F"/>
    <w:rsid w:val="00A91AF7"/>
    <w:rsid w:val="00B72620"/>
    <w:rsid w:val="00BA3099"/>
    <w:rsid w:val="00C77773"/>
    <w:rsid w:val="00D14F3F"/>
    <w:rsid w:val="00D15E2E"/>
    <w:rsid w:val="00DF704D"/>
    <w:rsid w:val="00EA0327"/>
    <w:rsid w:val="00ED75D3"/>
    <w:rsid w:val="00F00739"/>
    <w:rsid w:val="00F31CB9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78B3"/>
  <w15:chartTrackingRefBased/>
  <w15:docId w15:val="{371B58BB-F830-4F8D-8499-587A33BB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2019-05-22T17:35:00Z</dcterms:created>
  <dcterms:modified xsi:type="dcterms:W3CDTF">2019-05-22T18:01:00Z</dcterms:modified>
</cp:coreProperties>
</file>