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4193" w14:textId="169757E1" w:rsidR="00927A86" w:rsidRDefault="00927A86" w:rsidP="00927A86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</w:t>
      </w:r>
      <w:r w:rsidR="00304F65">
        <w:rPr>
          <w:rFonts w:ascii="Verdana" w:hAnsi="Verdana"/>
          <w:color w:val="00C85A"/>
          <w:sz w:val="24"/>
          <w:szCs w:val="24"/>
        </w:rPr>
        <w:t>Física</w:t>
      </w:r>
      <w:r>
        <w:rPr>
          <w:rFonts w:ascii="Verdana" w:hAnsi="Verdana"/>
          <w:color w:val="00C85A"/>
          <w:sz w:val="24"/>
          <w:szCs w:val="24"/>
        </w:rPr>
        <w:t xml:space="preserve"> 2º medio / Unidad 4 / OA13 / Actividad </w:t>
      </w:r>
      <w:r w:rsidR="00BA3099">
        <w:rPr>
          <w:rFonts w:ascii="Verdana" w:hAnsi="Verdana"/>
          <w:color w:val="00C85A"/>
          <w:sz w:val="24"/>
          <w:szCs w:val="24"/>
        </w:rPr>
        <w:t>6</w:t>
      </w:r>
    </w:p>
    <w:p w14:paraId="47131FFD" w14:textId="43BF112A" w:rsidR="002D7F5C" w:rsidRDefault="002D7F5C" w:rsidP="00927A86">
      <w:pPr>
        <w:rPr>
          <w:rFonts w:ascii="Verdana" w:hAnsi="Verdana"/>
          <w:color w:val="00C85A"/>
          <w:sz w:val="24"/>
          <w:szCs w:val="24"/>
        </w:rPr>
      </w:pPr>
    </w:p>
    <w:p w14:paraId="3848186D" w14:textId="5743E060" w:rsidR="002D7F5C" w:rsidRPr="002D7F5C" w:rsidRDefault="002D7F5C" w:rsidP="002D7F5C">
      <w:pPr>
        <w:pStyle w:val="Prrafodelista"/>
        <w:numPr>
          <w:ilvl w:val="0"/>
          <w:numId w:val="5"/>
        </w:numPr>
        <w:spacing w:after="0" w:line="276" w:lineRule="auto"/>
        <w:ind w:right="33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2D7F5C">
        <w:rPr>
          <w:rFonts w:ascii="Verdana" w:hAnsi="Verdana"/>
          <w:b/>
          <w:sz w:val="18"/>
          <w:szCs w:val="18"/>
        </w:rPr>
        <w:t>La teoría del Big-</w:t>
      </w:r>
      <w:proofErr w:type="spellStart"/>
      <w:r w:rsidRPr="002D7F5C">
        <w:rPr>
          <w:rFonts w:ascii="Verdana" w:hAnsi="Verdana"/>
          <w:b/>
          <w:sz w:val="18"/>
          <w:szCs w:val="18"/>
        </w:rPr>
        <w:t>Bang</w:t>
      </w:r>
      <w:proofErr w:type="spellEnd"/>
    </w:p>
    <w:p w14:paraId="40DDE989" w14:textId="77777777" w:rsidR="002D7F5C" w:rsidRPr="00C87B74" w:rsidRDefault="002D7F5C" w:rsidP="002D7F5C">
      <w:pPr>
        <w:spacing w:line="276" w:lineRule="auto"/>
        <w:ind w:right="33"/>
        <w:contextualSpacing/>
        <w:jc w:val="both"/>
        <w:rPr>
          <w:rFonts w:ascii="Verdana" w:hAnsi="Verdana"/>
          <w:b/>
          <w:sz w:val="18"/>
          <w:szCs w:val="18"/>
        </w:rPr>
      </w:pPr>
    </w:p>
    <w:p w14:paraId="1C5501BE" w14:textId="77777777" w:rsidR="002D7F5C" w:rsidRDefault="002D7F5C" w:rsidP="002D7F5C">
      <w:pPr>
        <w:numPr>
          <w:ilvl w:val="0"/>
          <w:numId w:val="2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Describen los aspectos básicos de la teoría del Big-</w:t>
      </w:r>
      <w:proofErr w:type="spellStart"/>
      <w:r w:rsidRPr="00C87B74">
        <w:rPr>
          <w:rFonts w:ascii="Verdana" w:hAnsi="Verdana"/>
          <w:sz w:val="18"/>
          <w:szCs w:val="18"/>
        </w:rPr>
        <w:t>Bang</w:t>
      </w:r>
      <w:proofErr w:type="spellEnd"/>
      <w:r w:rsidRPr="00C87B74">
        <w:rPr>
          <w:rFonts w:ascii="Verdana" w:hAnsi="Verdana"/>
          <w:sz w:val="18"/>
          <w:szCs w:val="18"/>
        </w:rPr>
        <w:t xml:space="preserve"> propuesta por científicos como Alexander Friedman y George </w:t>
      </w:r>
      <w:proofErr w:type="spellStart"/>
      <w:r w:rsidRPr="00C87B74">
        <w:rPr>
          <w:rFonts w:ascii="Verdana" w:hAnsi="Verdana"/>
          <w:sz w:val="18"/>
          <w:szCs w:val="18"/>
        </w:rPr>
        <w:t>Lemaître</w:t>
      </w:r>
      <w:proofErr w:type="spellEnd"/>
      <w:r>
        <w:rPr>
          <w:rFonts w:ascii="Verdana" w:hAnsi="Verdana"/>
          <w:sz w:val="18"/>
          <w:szCs w:val="18"/>
        </w:rPr>
        <w:t>, apoyándose con preguntas como:</w:t>
      </w:r>
    </w:p>
    <w:p w14:paraId="043088C1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En la teoría del Big</w:t>
      </w:r>
      <w:r>
        <w:rPr>
          <w:rFonts w:ascii="Verdana" w:hAnsi="Verdana"/>
          <w:sz w:val="18"/>
          <w:szCs w:val="18"/>
        </w:rPr>
        <w:t>-</w:t>
      </w:r>
      <w:proofErr w:type="spellStart"/>
      <w:r w:rsidRPr="00C87B74">
        <w:rPr>
          <w:rFonts w:ascii="Verdana" w:hAnsi="Verdana"/>
          <w:sz w:val="18"/>
          <w:szCs w:val="18"/>
        </w:rPr>
        <w:t>Bang</w:t>
      </w:r>
      <w:proofErr w:type="spellEnd"/>
      <w:r w:rsidRPr="00C87B74">
        <w:rPr>
          <w:rFonts w:ascii="Verdana" w:hAnsi="Verdana"/>
          <w:sz w:val="18"/>
          <w:szCs w:val="18"/>
        </w:rPr>
        <w:t>, ¿el Universo es estático o dinámico?</w:t>
      </w:r>
    </w:p>
    <w:p w14:paraId="54FB0677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¿Cuáles son los aspectos más importantes que caracterizan la teoría?</w:t>
      </w:r>
    </w:p>
    <w:p w14:paraId="3D33DF78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Con los conocimientos actuales, ¿qué se puede decir de la energía del Universo en los inicios del Big</w:t>
      </w:r>
      <w:r>
        <w:rPr>
          <w:rFonts w:ascii="Verdana" w:hAnsi="Verdana"/>
          <w:sz w:val="18"/>
          <w:szCs w:val="18"/>
        </w:rPr>
        <w:t>-</w:t>
      </w:r>
      <w:proofErr w:type="spellStart"/>
      <w:r w:rsidRPr="00C87B74">
        <w:rPr>
          <w:rFonts w:ascii="Verdana" w:hAnsi="Verdana"/>
          <w:sz w:val="18"/>
          <w:szCs w:val="18"/>
        </w:rPr>
        <w:t>Bang</w:t>
      </w:r>
      <w:proofErr w:type="spellEnd"/>
      <w:r w:rsidRPr="00C87B7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en </w:t>
      </w:r>
      <w:r w:rsidRPr="00C87B74">
        <w:rPr>
          <w:rFonts w:ascii="Verdana" w:hAnsi="Verdana"/>
          <w:sz w:val="18"/>
          <w:szCs w:val="18"/>
        </w:rPr>
        <w:t>compara</w:t>
      </w:r>
      <w:r>
        <w:rPr>
          <w:rFonts w:ascii="Verdana" w:hAnsi="Verdana"/>
          <w:sz w:val="18"/>
          <w:szCs w:val="18"/>
        </w:rPr>
        <w:t>ción</w:t>
      </w:r>
      <w:r w:rsidRPr="00C87B74">
        <w:rPr>
          <w:rFonts w:ascii="Verdana" w:hAnsi="Verdana"/>
          <w:sz w:val="18"/>
          <w:szCs w:val="18"/>
        </w:rPr>
        <w:t xml:space="preserve"> con la que se estima que tiene hoy?</w:t>
      </w:r>
    </w:p>
    <w:p w14:paraId="0A10C913" w14:textId="77777777" w:rsidR="002D7F5C" w:rsidRDefault="002D7F5C" w:rsidP="002D7F5C">
      <w:pPr>
        <w:numPr>
          <w:ilvl w:val="0"/>
          <w:numId w:val="3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os y las estudiantes </w:t>
      </w:r>
      <w:r w:rsidRPr="00C87B74">
        <w:rPr>
          <w:rFonts w:ascii="Verdana" w:hAnsi="Verdana"/>
          <w:sz w:val="18"/>
          <w:szCs w:val="18"/>
        </w:rPr>
        <w:t>reflexionan sobre la siguiente situación</w:t>
      </w:r>
      <w:r>
        <w:rPr>
          <w:rFonts w:ascii="Verdana" w:hAnsi="Verdana"/>
          <w:sz w:val="18"/>
          <w:szCs w:val="18"/>
        </w:rPr>
        <w:t>:</w:t>
      </w:r>
    </w:p>
    <w:p w14:paraId="40FEA682" w14:textId="77777777" w:rsidR="002D7F5C" w:rsidRPr="00F905B1" w:rsidRDefault="002D7F5C" w:rsidP="002D7F5C">
      <w:pPr>
        <w:spacing w:line="276" w:lineRule="auto"/>
        <w:ind w:left="851" w:right="33"/>
        <w:contextualSpacing/>
        <w:jc w:val="both"/>
        <w:rPr>
          <w:rFonts w:ascii="Verdana" w:hAnsi="Verdana"/>
          <w:sz w:val="18"/>
          <w:szCs w:val="18"/>
        </w:rPr>
      </w:pPr>
      <w:r w:rsidRPr="00560AC0">
        <w:rPr>
          <w:rFonts w:ascii="Verdana" w:hAnsi="Verdana"/>
          <w:sz w:val="18"/>
          <w:szCs w:val="18"/>
        </w:rPr>
        <w:t>Hace algunos años los científicos pensaban que el Universo podría estar pulsando</w:t>
      </w:r>
      <w:r w:rsidRPr="006A4B59">
        <w:rPr>
          <w:rFonts w:ascii="Verdana" w:hAnsi="Verdana"/>
          <w:sz w:val="18"/>
          <w:szCs w:val="18"/>
        </w:rPr>
        <w:t>: es decir, expandiéndose primero, colapsando después (teoría del Big-Crunch), pero hoy se dice que el Universo está en expansión acelerada.</w:t>
      </w:r>
    </w:p>
    <w:p w14:paraId="0446A372" w14:textId="77777777" w:rsidR="002D7F5C" w:rsidRPr="00712DA4" w:rsidRDefault="002D7F5C" w:rsidP="002D7F5C">
      <w:pPr>
        <w:numPr>
          <w:ilvl w:val="0"/>
          <w:numId w:val="3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gramStart"/>
      <w:r>
        <w:rPr>
          <w:rFonts w:ascii="Verdana" w:hAnsi="Verdana"/>
          <w:sz w:val="18"/>
          <w:szCs w:val="18"/>
        </w:rPr>
        <w:t>continuación</w:t>
      </w:r>
      <w:proofErr w:type="gramEnd"/>
      <w:r>
        <w:rPr>
          <w:rFonts w:ascii="Verdana" w:hAnsi="Verdana"/>
          <w:sz w:val="18"/>
          <w:szCs w:val="18"/>
        </w:rPr>
        <w:t xml:space="preserve"> d</w:t>
      </w:r>
      <w:r w:rsidRPr="00712DA4">
        <w:rPr>
          <w:rFonts w:ascii="Verdana" w:hAnsi="Verdana"/>
          <w:sz w:val="18"/>
          <w:szCs w:val="18"/>
        </w:rPr>
        <w:t>ebaten en torno a las siguientes preguntas:</w:t>
      </w:r>
    </w:p>
    <w:p w14:paraId="24F8F434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712DA4">
        <w:rPr>
          <w:rFonts w:ascii="Verdana" w:hAnsi="Verdana"/>
          <w:sz w:val="18"/>
          <w:szCs w:val="18"/>
        </w:rPr>
        <w:t>¿Qué significa que el Universo est</w:t>
      </w:r>
      <w:r>
        <w:rPr>
          <w:rFonts w:ascii="Verdana" w:hAnsi="Verdana"/>
          <w:sz w:val="18"/>
          <w:szCs w:val="18"/>
        </w:rPr>
        <w:t>á</w:t>
      </w:r>
      <w:r w:rsidRPr="00712DA4">
        <w:rPr>
          <w:rFonts w:ascii="Verdana" w:hAnsi="Verdana"/>
          <w:sz w:val="18"/>
          <w:szCs w:val="18"/>
        </w:rPr>
        <w:t xml:space="preserve"> en expansión</w:t>
      </w:r>
      <w:r w:rsidRPr="00C87B74">
        <w:rPr>
          <w:rFonts w:ascii="Verdana" w:hAnsi="Verdana"/>
          <w:sz w:val="18"/>
          <w:szCs w:val="18"/>
        </w:rPr>
        <w:t xml:space="preserve"> acelerada?</w:t>
      </w:r>
    </w:p>
    <w:p w14:paraId="7DBD33AC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¿Qué evidencias existen a favor de la expansión acelerada del Universo?</w:t>
      </w:r>
    </w:p>
    <w:p w14:paraId="5E7443F2" w14:textId="77777777" w:rsidR="002D7F5C" w:rsidRPr="00C87B74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¿Cómo se descubrió?</w:t>
      </w:r>
    </w:p>
    <w:p w14:paraId="2D5F7B80" w14:textId="77777777" w:rsidR="002D7F5C" w:rsidRPr="00C87B74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¿Quiénes lo descubrieron?</w:t>
      </w:r>
    </w:p>
    <w:p w14:paraId="43119625" w14:textId="77777777" w:rsidR="002D7F5C" w:rsidRPr="00C87B74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¿Cómo lo explican los astrónomos?</w:t>
      </w:r>
    </w:p>
    <w:p w14:paraId="14B9EF92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¿Qué es la energía oscura?</w:t>
      </w:r>
      <w:r>
        <w:rPr>
          <w:rFonts w:ascii="Verdana" w:hAnsi="Verdana"/>
          <w:sz w:val="18"/>
          <w:szCs w:val="18"/>
        </w:rPr>
        <w:t xml:space="preserve">, </w:t>
      </w:r>
      <w:r w:rsidRPr="00C87B74">
        <w:rPr>
          <w:rFonts w:ascii="Verdana" w:hAnsi="Verdana"/>
          <w:sz w:val="18"/>
          <w:szCs w:val="18"/>
        </w:rPr>
        <w:t>¿</w:t>
      </w:r>
      <w:r>
        <w:rPr>
          <w:rFonts w:ascii="Verdana" w:hAnsi="Verdana"/>
          <w:sz w:val="18"/>
          <w:szCs w:val="18"/>
        </w:rPr>
        <w:t>e</w:t>
      </w:r>
      <w:r w:rsidRPr="00C87B74">
        <w:rPr>
          <w:rFonts w:ascii="Verdana" w:hAnsi="Verdana"/>
          <w:sz w:val="18"/>
          <w:szCs w:val="18"/>
        </w:rPr>
        <w:t>n qué se diferencia de la materia oscura?</w:t>
      </w:r>
    </w:p>
    <w:p w14:paraId="3C287D9F" w14:textId="77777777" w:rsidR="002D7F5C" w:rsidRPr="00C87B74" w:rsidRDefault="002D7F5C" w:rsidP="002D7F5C">
      <w:pPr>
        <w:numPr>
          <w:ilvl w:val="0"/>
          <w:numId w:val="3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Una teoría con </w:t>
      </w:r>
      <w:r>
        <w:rPr>
          <w:rFonts w:ascii="Verdana" w:hAnsi="Verdana"/>
          <w:sz w:val="18"/>
          <w:szCs w:val="18"/>
        </w:rPr>
        <w:t xml:space="preserve">la </w:t>
      </w:r>
      <w:r w:rsidRPr="00C87B74">
        <w:rPr>
          <w:rFonts w:ascii="Verdana" w:hAnsi="Verdana"/>
          <w:sz w:val="18"/>
          <w:szCs w:val="18"/>
        </w:rPr>
        <w:t xml:space="preserve">que ha rivalizado </w:t>
      </w:r>
      <w:r>
        <w:rPr>
          <w:rFonts w:ascii="Verdana" w:hAnsi="Verdana"/>
          <w:sz w:val="18"/>
          <w:szCs w:val="18"/>
        </w:rPr>
        <w:t>la d</w:t>
      </w:r>
      <w:r w:rsidRPr="00C87B74">
        <w:rPr>
          <w:rFonts w:ascii="Verdana" w:hAnsi="Verdana"/>
          <w:sz w:val="18"/>
          <w:szCs w:val="18"/>
        </w:rPr>
        <w:t>el Big</w:t>
      </w:r>
      <w:r>
        <w:rPr>
          <w:rFonts w:ascii="Verdana" w:hAnsi="Verdana"/>
          <w:sz w:val="18"/>
          <w:szCs w:val="18"/>
        </w:rPr>
        <w:t>-</w:t>
      </w:r>
      <w:proofErr w:type="spellStart"/>
      <w:r w:rsidRPr="00C87B74">
        <w:rPr>
          <w:rFonts w:ascii="Verdana" w:hAnsi="Verdana"/>
          <w:sz w:val="18"/>
          <w:szCs w:val="18"/>
        </w:rPr>
        <w:t>Bang</w:t>
      </w:r>
      <w:proofErr w:type="spellEnd"/>
      <w:r w:rsidRPr="00C87B74">
        <w:rPr>
          <w:rFonts w:ascii="Verdana" w:hAnsi="Verdana"/>
          <w:sz w:val="18"/>
          <w:szCs w:val="18"/>
        </w:rPr>
        <w:t xml:space="preserve"> es la teoría del </w:t>
      </w:r>
      <w:r>
        <w:rPr>
          <w:rFonts w:ascii="Verdana" w:hAnsi="Verdana"/>
          <w:sz w:val="18"/>
          <w:szCs w:val="18"/>
        </w:rPr>
        <w:t>e</w:t>
      </w:r>
      <w:r w:rsidRPr="00C87B74">
        <w:rPr>
          <w:rFonts w:ascii="Verdana" w:hAnsi="Verdana"/>
          <w:sz w:val="18"/>
          <w:szCs w:val="18"/>
        </w:rPr>
        <w:t xml:space="preserve">stado </w:t>
      </w:r>
      <w:r>
        <w:rPr>
          <w:rFonts w:ascii="Verdana" w:hAnsi="Verdana"/>
          <w:sz w:val="18"/>
          <w:szCs w:val="18"/>
        </w:rPr>
        <w:t>e</w:t>
      </w:r>
      <w:r w:rsidRPr="00C87B74">
        <w:rPr>
          <w:rFonts w:ascii="Verdana" w:hAnsi="Verdana"/>
          <w:sz w:val="18"/>
          <w:szCs w:val="18"/>
        </w:rPr>
        <w:t>stacionario.</w:t>
      </w:r>
      <w:r>
        <w:rPr>
          <w:rFonts w:ascii="Verdana" w:hAnsi="Verdana"/>
          <w:sz w:val="18"/>
          <w:szCs w:val="18"/>
        </w:rPr>
        <w:t xml:space="preserve"> Al respecto, explican:</w:t>
      </w:r>
    </w:p>
    <w:p w14:paraId="7867FE79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¿En qué consiste esta teoría?</w:t>
      </w:r>
    </w:p>
    <w:p w14:paraId="489A4D43" w14:textId="77777777" w:rsidR="002D7F5C" w:rsidRPr="00C87B74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¿Qué diferencias fundamentales tiene con </w:t>
      </w:r>
      <w:r>
        <w:rPr>
          <w:rFonts w:ascii="Verdana" w:hAnsi="Verdana"/>
          <w:sz w:val="18"/>
          <w:szCs w:val="18"/>
        </w:rPr>
        <w:t>la teoría d</w:t>
      </w:r>
      <w:r w:rsidRPr="00C87B74">
        <w:rPr>
          <w:rFonts w:ascii="Verdana" w:hAnsi="Verdana"/>
          <w:sz w:val="18"/>
          <w:szCs w:val="18"/>
        </w:rPr>
        <w:t>el Big</w:t>
      </w:r>
      <w:r>
        <w:rPr>
          <w:rFonts w:ascii="Verdana" w:hAnsi="Verdana"/>
          <w:sz w:val="18"/>
          <w:szCs w:val="18"/>
        </w:rPr>
        <w:t>-</w:t>
      </w:r>
      <w:proofErr w:type="spellStart"/>
      <w:r w:rsidRPr="00C87B74">
        <w:rPr>
          <w:rFonts w:ascii="Verdana" w:hAnsi="Verdana"/>
          <w:sz w:val="18"/>
          <w:szCs w:val="18"/>
        </w:rPr>
        <w:t>Bang</w:t>
      </w:r>
      <w:proofErr w:type="spellEnd"/>
      <w:r w:rsidRPr="00C87B74">
        <w:rPr>
          <w:rFonts w:ascii="Verdana" w:hAnsi="Verdana"/>
          <w:sz w:val="18"/>
          <w:szCs w:val="18"/>
        </w:rPr>
        <w:t>?</w:t>
      </w:r>
    </w:p>
    <w:p w14:paraId="6292CCFE" w14:textId="77777777" w:rsidR="002D7F5C" w:rsidRDefault="002D7F5C" w:rsidP="002D7F5C">
      <w:pPr>
        <w:numPr>
          <w:ilvl w:val="0"/>
          <w:numId w:val="3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Finalmente responden: </w:t>
      </w:r>
    </w:p>
    <w:p w14:paraId="34CF1B51" w14:textId="77777777" w:rsidR="002D7F5C" w:rsidRDefault="002D7F5C" w:rsidP="002D7F5C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¿Qué rol ha jugado la tecnología en el paso desde el modelo geocéntrico al </w:t>
      </w:r>
      <w:r>
        <w:rPr>
          <w:rFonts w:ascii="Verdana" w:hAnsi="Verdana"/>
          <w:sz w:val="18"/>
          <w:szCs w:val="18"/>
        </w:rPr>
        <w:t xml:space="preserve">del </w:t>
      </w:r>
      <w:r w:rsidRPr="00C87B74">
        <w:rPr>
          <w:rFonts w:ascii="Verdana" w:hAnsi="Verdana"/>
          <w:sz w:val="18"/>
          <w:szCs w:val="18"/>
        </w:rPr>
        <w:t>Big</w:t>
      </w:r>
      <w:r>
        <w:rPr>
          <w:rFonts w:ascii="Verdana" w:hAnsi="Verdana"/>
          <w:sz w:val="18"/>
          <w:szCs w:val="18"/>
        </w:rPr>
        <w:t>-</w:t>
      </w:r>
      <w:proofErr w:type="spellStart"/>
      <w:r w:rsidRPr="00C87B74">
        <w:rPr>
          <w:rFonts w:ascii="Verdana" w:hAnsi="Verdana"/>
          <w:sz w:val="18"/>
          <w:szCs w:val="18"/>
        </w:rPr>
        <w:t>Bang</w:t>
      </w:r>
      <w:proofErr w:type="spellEnd"/>
      <w:r w:rsidRPr="00C87B74">
        <w:rPr>
          <w:rFonts w:ascii="Verdana" w:hAnsi="Verdana"/>
          <w:sz w:val="18"/>
          <w:szCs w:val="18"/>
        </w:rPr>
        <w:t>?</w:t>
      </w:r>
    </w:p>
    <w:p w14:paraId="14025373" w14:textId="0857D39D" w:rsidR="002D7F5C" w:rsidRDefault="002D7F5C" w:rsidP="002D7F5C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sz w:val="18"/>
          <w:szCs w:val="18"/>
        </w:rPr>
        <w:t>Basándose en</w:t>
      </w:r>
      <w:r w:rsidRPr="00C87B74">
        <w:rPr>
          <w:rFonts w:ascii="Verdana" w:hAnsi="Verdana"/>
          <w:sz w:val="18"/>
          <w:szCs w:val="18"/>
        </w:rPr>
        <w:t xml:space="preserve"> la respuesta anterior, ¿qué se espera </w:t>
      </w:r>
      <w:r>
        <w:rPr>
          <w:rFonts w:ascii="Verdana" w:hAnsi="Verdana"/>
          <w:sz w:val="18"/>
          <w:szCs w:val="18"/>
        </w:rPr>
        <w:t>de la teoría del</w:t>
      </w:r>
      <w:r w:rsidRPr="00C87B74">
        <w:rPr>
          <w:rFonts w:ascii="Verdana" w:hAnsi="Verdana"/>
          <w:sz w:val="18"/>
          <w:szCs w:val="18"/>
        </w:rPr>
        <w:t xml:space="preserve"> Big</w:t>
      </w:r>
      <w:r>
        <w:rPr>
          <w:rFonts w:ascii="Verdana" w:hAnsi="Verdana"/>
          <w:sz w:val="18"/>
          <w:szCs w:val="18"/>
        </w:rPr>
        <w:t>-</w:t>
      </w:r>
      <w:proofErr w:type="spellStart"/>
      <w:r w:rsidRPr="00C87B74">
        <w:rPr>
          <w:rFonts w:ascii="Verdana" w:hAnsi="Verdana"/>
          <w:sz w:val="18"/>
          <w:szCs w:val="18"/>
        </w:rPr>
        <w:t>Bang</w:t>
      </w:r>
      <w:proofErr w:type="spellEnd"/>
      <w:r w:rsidRPr="00C87B74">
        <w:rPr>
          <w:rFonts w:ascii="Verdana" w:hAnsi="Verdana"/>
          <w:sz w:val="18"/>
          <w:szCs w:val="18"/>
        </w:rPr>
        <w:t xml:space="preserve">, que se mantenga como está o que progrese </w:t>
      </w:r>
      <w:r>
        <w:rPr>
          <w:rFonts w:ascii="Verdana" w:hAnsi="Verdana"/>
          <w:sz w:val="18"/>
          <w:szCs w:val="18"/>
        </w:rPr>
        <w:t>hacia</w:t>
      </w:r>
      <w:r w:rsidRPr="00C87B74">
        <w:rPr>
          <w:rFonts w:ascii="Verdana" w:hAnsi="Verdana"/>
          <w:sz w:val="18"/>
          <w:szCs w:val="18"/>
        </w:rPr>
        <w:t xml:space="preserve"> otro modelo?</w:t>
      </w:r>
    </w:p>
    <w:p w14:paraId="06562E01" w14:textId="77777777" w:rsidR="00B72620" w:rsidRDefault="00B72620"/>
    <w:sectPr w:rsidR="00B72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655D"/>
    <w:multiLevelType w:val="hybridMultilevel"/>
    <w:tmpl w:val="85243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23FA2"/>
    <w:multiLevelType w:val="hybridMultilevel"/>
    <w:tmpl w:val="CF50EE4E"/>
    <w:lvl w:ilvl="0" w:tplc="74AA0B2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40D12"/>
    <w:multiLevelType w:val="hybridMultilevel"/>
    <w:tmpl w:val="1C2C469E"/>
    <w:lvl w:ilvl="0" w:tplc="9F46D7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D73FA"/>
    <w:multiLevelType w:val="hybridMultilevel"/>
    <w:tmpl w:val="B560D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D"/>
    <w:rsid w:val="001A1534"/>
    <w:rsid w:val="002D7F5C"/>
    <w:rsid w:val="002F413D"/>
    <w:rsid w:val="00304F65"/>
    <w:rsid w:val="00482B8F"/>
    <w:rsid w:val="0054364A"/>
    <w:rsid w:val="0060140B"/>
    <w:rsid w:val="006356C7"/>
    <w:rsid w:val="00927A86"/>
    <w:rsid w:val="009C4F7F"/>
    <w:rsid w:val="00B72620"/>
    <w:rsid w:val="00BA3099"/>
    <w:rsid w:val="00EA0327"/>
    <w:rsid w:val="00F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8B3"/>
  <w15:chartTrackingRefBased/>
  <w15:docId w15:val="{371B58BB-F830-4F8D-8499-587A33B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2019-05-22T17:33:00Z</dcterms:created>
  <dcterms:modified xsi:type="dcterms:W3CDTF">2019-05-22T17:43:00Z</dcterms:modified>
</cp:coreProperties>
</file>