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8" w:rsidRDefault="00C505F8" w:rsidP="00C505F8">
      <w:pPr>
        <w:jc w:val="center"/>
        <w:rPr>
          <w:rFonts w:ascii="Verdana" w:hAnsi="Verdana"/>
          <w:color w:val="A5AF45"/>
        </w:rPr>
      </w:pPr>
      <w:r w:rsidRPr="0084204E">
        <w:rPr>
          <w:rFonts w:ascii="Verdana" w:hAnsi="Verdana"/>
          <w:color w:val="A5AF45"/>
        </w:rPr>
        <w:t>Artes Visuales 1º medio / Unidad 1 / OA</w:t>
      </w:r>
      <w:r>
        <w:rPr>
          <w:rFonts w:ascii="Verdana" w:hAnsi="Verdana"/>
          <w:color w:val="A5AF45"/>
        </w:rPr>
        <w:t>1</w:t>
      </w:r>
      <w:proofErr w:type="gramStart"/>
      <w:r>
        <w:rPr>
          <w:rFonts w:ascii="Verdana" w:hAnsi="Verdana"/>
          <w:color w:val="A5AF45"/>
        </w:rPr>
        <w:t>;4</w:t>
      </w:r>
      <w:proofErr w:type="gramEnd"/>
      <w:r w:rsidRPr="0084204E">
        <w:rPr>
          <w:rFonts w:ascii="Verdana" w:hAnsi="Verdana"/>
          <w:color w:val="A5AF45"/>
        </w:rPr>
        <w:t>;5</w:t>
      </w:r>
      <w:r w:rsidR="006A332D">
        <w:rPr>
          <w:rFonts w:ascii="Verdana" w:hAnsi="Verdana"/>
          <w:color w:val="A5AF45"/>
        </w:rPr>
        <w:t xml:space="preserve"> / Actividad 4</w:t>
      </w:r>
      <w:r w:rsidR="0069316A">
        <w:rPr>
          <w:rFonts w:ascii="Verdana" w:hAnsi="Verdana"/>
          <w:color w:val="A5AF45"/>
        </w:rPr>
        <w:t>b</w:t>
      </w:r>
    </w:p>
    <w:p w:rsidR="009C200C" w:rsidRDefault="009C200C" w:rsidP="00C505F8">
      <w:pPr>
        <w:jc w:val="center"/>
        <w:rPr>
          <w:rFonts w:ascii="Verdana" w:hAnsi="Verdana"/>
          <w:color w:val="A5AF45"/>
        </w:rPr>
      </w:pPr>
    </w:p>
    <w:p w:rsidR="009C200C" w:rsidRPr="009C200C" w:rsidRDefault="009C200C" w:rsidP="009C200C">
      <w:pPr>
        <w:spacing w:line="276" w:lineRule="auto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b/>
          <w:color w:val="B1BA3A"/>
          <w:sz w:val="20"/>
          <w:szCs w:val="20"/>
        </w:rPr>
        <w:t xml:space="preserve">Actividad 4: Creando un nuevo espacio para las artes </w:t>
      </w:r>
      <w:r w:rsidRPr="009C200C">
        <w:rPr>
          <w:rFonts w:ascii="Verdana" w:hAnsi="Verdana" w:cs="Calibri"/>
          <w:sz w:val="20"/>
          <w:szCs w:val="20"/>
        </w:rPr>
        <w:t>(10 horas de clases)</w:t>
      </w:r>
    </w:p>
    <w:p w:rsidR="009C200C" w:rsidRPr="009C200C" w:rsidRDefault="009C200C" w:rsidP="009C200C">
      <w:pPr>
        <w:spacing w:line="276" w:lineRule="auto"/>
        <w:rPr>
          <w:rFonts w:ascii="Verdana" w:hAnsi="Verdana" w:cs="Calibri"/>
          <w:b/>
          <w:sz w:val="20"/>
          <w:szCs w:val="20"/>
        </w:rPr>
      </w:pPr>
    </w:p>
    <w:p w:rsidR="009C200C" w:rsidRPr="009C200C" w:rsidRDefault="009C200C" w:rsidP="009C200C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 xml:space="preserve">Los y las estudiantes dialogan acerca de arquitectura contemporánea, explicando lo que entienden por ella. Luego observan imágenes o videos de construcciones representativas de la arquitectura contemporánea chilena (siglos XX y XXI), describiendo sus, formas, colores, texturas, materialidades, funciones y contextos (por ejemplo: Edificio de la </w:t>
      </w:r>
      <w:proofErr w:type="spellStart"/>
      <w:r w:rsidRPr="009C200C">
        <w:rPr>
          <w:rFonts w:ascii="Verdana" w:hAnsi="Verdana" w:cs="Calibri"/>
          <w:sz w:val="20"/>
          <w:szCs w:val="20"/>
        </w:rPr>
        <w:t>Cepal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, de Emilio </w:t>
      </w:r>
      <w:proofErr w:type="spellStart"/>
      <w:r w:rsidRPr="009C200C">
        <w:rPr>
          <w:rFonts w:ascii="Verdana" w:hAnsi="Verdana" w:cs="Calibri"/>
          <w:sz w:val="20"/>
          <w:szCs w:val="20"/>
        </w:rPr>
        <w:t>Duhart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; Pabellón de Sevilla 1992, de Germán del Sol; Juzgados de Temuco, de Mario Pérez de Arce; Edificio Consorcio, de Enrique </w:t>
      </w:r>
      <w:proofErr w:type="spellStart"/>
      <w:r w:rsidRPr="009C200C">
        <w:rPr>
          <w:rFonts w:ascii="Verdana" w:hAnsi="Verdana" w:cs="Calibri"/>
          <w:sz w:val="20"/>
          <w:szCs w:val="20"/>
        </w:rPr>
        <w:t>Browne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; Anfiteatro de la Quinta Vergara, de Borja Huidobro; Edificio </w:t>
      </w:r>
      <w:proofErr w:type="spellStart"/>
      <w:r w:rsidRPr="009C200C">
        <w:rPr>
          <w:rFonts w:ascii="Verdana" w:hAnsi="Verdana" w:cs="Calibri"/>
          <w:sz w:val="20"/>
          <w:szCs w:val="20"/>
        </w:rPr>
        <w:t>Gasco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, de Izquierdo y </w:t>
      </w:r>
      <w:proofErr w:type="spellStart"/>
      <w:r w:rsidRPr="009C200C">
        <w:rPr>
          <w:rFonts w:ascii="Verdana" w:hAnsi="Verdana" w:cs="Calibri"/>
          <w:sz w:val="20"/>
          <w:szCs w:val="20"/>
        </w:rPr>
        <w:t>Lehman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; Museo de </w:t>
      </w:r>
      <w:proofErr w:type="spellStart"/>
      <w:r w:rsidRPr="009C200C">
        <w:rPr>
          <w:rFonts w:ascii="Verdana" w:hAnsi="Verdana" w:cs="Calibri"/>
          <w:sz w:val="20"/>
          <w:szCs w:val="20"/>
        </w:rPr>
        <w:t>Iloca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, de Matías </w:t>
      </w:r>
      <w:proofErr w:type="spellStart"/>
      <w:r w:rsidRPr="009C200C">
        <w:rPr>
          <w:rFonts w:ascii="Verdana" w:hAnsi="Verdana" w:cs="Calibri"/>
          <w:sz w:val="20"/>
          <w:szCs w:val="20"/>
        </w:rPr>
        <w:t>Klotz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; Remodelación Campus lo Contador UC, de Cecilia Puga; Centro de innovación UC, de Alejandro Aravena; y Elemental, Viña </w:t>
      </w:r>
      <w:proofErr w:type="spellStart"/>
      <w:r w:rsidRPr="009C200C">
        <w:rPr>
          <w:rFonts w:ascii="Verdana" w:hAnsi="Verdana" w:cs="Calibri"/>
          <w:sz w:val="20"/>
          <w:szCs w:val="20"/>
        </w:rPr>
        <w:t>Vik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, de </w:t>
      </w:r>
      <w:proofErr w:type="spellStart"/>
      <w:r w:rsidRPr="009C200C">
        <w:rPr>
          <w:rFonts w:ascii="Verdana" w:hAnsi="Verdana" w:cs="Calibri"/>
          <w:sz w:val="20"/>
          <w:szCs w:val="20"/>
        </w:rPr>
        <w:t>Smijlan</w:t>
      </w:r>
      <w:proofErr w:type="spellEnd"/>
      <w:r w:rsidRPr="009C200C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9C200C">
        <w:rPr>
          <w:rFonts w:ascii="Verdana" w:hAnsi="Verdana" w:cs="Calibri"/>
          <w:sz w:val="20"/>
          <w:szCs w:val="20"/>
        </w:rPr>
        <w:t>Radic</w:t>
      </w:r>
      <w:proofErr w:type="spellEnd"/>
      <w:r w:rsidRPr="009C200C">
        <w:rPr>
          <w:rFonts w:ascii="Verdana" w:hAnsi="Verdana" w:cs="Calibri"/>
          <w:sz w:val="20"/>
          <w:szCs w:val="20"/>
        </w:rPr>
        <w:t>, entre otros).</w:t>
      </w:r>
    </w:p>
    <w:p w:rsidR="009C200C" w:rsidRPr="009C200C" w:rsidRDefault="009C200C" w:rsidP="009C200C">
      <w:pPr>
        <w:spacing w:line="276" w:lineRule="auto"/>
        <w:rPr>
          <w:rFonts w:ascii="Verdana" w:hAnsi="Verdana" w:cs="Calibri"/>
          <w:sz w:val="20"/>
          <w:szCs w:val="20"/>
        </w:rPr>
      </w:pPr>
    </w:p>
    <w:p w:rsidR="009C200C" w:rsidRPr="009C200C" w:rsidRDefault="009C200C" w:rsidP="009C200C">
      <w:pPr>
        <w:spacing w:line="276" w:lineRule="auto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Realizan una salida a terreno para observar construcciones contemporáneas de su entorno y registrarlas por medio de fotografías o croquis. A continuación, exponen sus croquis y fotografías ante su grupo de pares y seleccionan una de las edificaciones para realizar un análisis estético de esta. Para ello:</w:t>
      </w:r>
      <w:r>
        <w:rPr>
          <w:rFonts w:ascii="Verdana" w:hAnsi="Verdana" w:cs="Calibri"/>
          <w:sz w:val="20"/>
          <w:szCs w:val="20"/>
        </w:rPr>
        <w:br/>
      </w:r>
    </w:p>
    <w:p w:rsidR="009C200C" w:rsidRPr="009C200C" w:rsidRDefault="009C200C" w:rsidP="009C200C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Explican, por medio de un texto, las sensaciones e ideas que se les generaron al observar directamente la obra, apoyándose en preguntas como las siguientes: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¿Cuándo habrán sido construidos?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¿Dónde se ubican?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¿Cómo es su contexto?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¿Qué sensación o idea produce este edificio? (por ejemplo: acogida, grandeza, misterio y seriedad, entre otras).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¿Qué elementos visuales podrían estar provocando esas sensaciones o ideas? (por ejemplo: formas, colores, texturas, materialidades, tamaño, entre otros).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¿Cuál será el propósito expresivo de su arquitecto o arquitecta?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¿Qué tipo de actividades se realizan en su interior?</w:t>
      </w:r>
    </w:p>
    <w:p w:rsidR="009C200C" w:rsidRPr="009C200C" w:rsidRDefault="009C200C" w:rsidP="009C200C">
      <w:pPr>
        <w:pStyle w:val="Listaconvietas2"/>
        <w:numPr>
          <w:ilvl w:val="1"/>
          <w:numId w:val="15"/>
        </w:numPr>
        <w:spacing w:line="276" w:lineRule="auto"/>
        <w:ind w:left="851"/>
        <w:rPr>
          <w:rFonts w:ascii="Verdana" w:hAnsi="Verdana"/>
          <w:sz w:val="20"/>
          <w:szCs w:val="20"/>
        </w:rPr>
      </w:pPr>
      <w:r w:rsidRPr="009C200C">
        <w:rPr>
          <w:rFonts w:ascii="Verdana" w:hAnsi="Verdana"/>
          <w:sz w:val="20"/>
          <w:szCs w:val="20"/>
        </w:rPr>
        <w:t>¿Se puede inferir el tipo de actividades que se realizan en el edificio al observar sus cualidades estéticas? (formas, colores, texturas, materialidades, composición, entre otras).</w:t>
      </w:r>
    </w:p>
    <w:p w:rsidR="009C200C" w:rsidRPr="009C200C" w:rsidRDefault="009C200C" w:rsidP="009C200C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Describen las construcciones en relación con sus formas, colores, texturas, materialidades, tamaños, uso de la luz y del espacio, funciones y contextos.</w:t>
      </w:r>
    </w:p>
    <w:p w:rsidR="009C200C" w:rsidRPr="009C200C" w:rsidRDefault="009C200C" w:rsidP="009C200C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Realizan un juicio crítico basado en las descripciones realizadas y los elementos contextuales de la obra, ayudados por preguntas como las siguientes:</w:t>
      </w:r>
    </w:p>
    <w:p w:rsidR="009C200C" w:rsidRPr="009C200C" w:rsidRDefault="009C200C" w:rsidP="009C200C">
      <w:pPr>
        <w:numPr>
          <w:ilvl w:val="0"/>
          <w:numId w:val="16"/>
        </w:numPr>
        <w:spacing w:line="276" w:lineRule="auto"/>
        <w:ind w:left="851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¿Cuáles fueron las motivaciones para elegir la obra?</w:t>
      </w:r>
    </w:p>
    <w:p w:rsidR="009C200C" w:rsidRPr="009C200C" w:rsidRDefault="009C200C" w:rsidP="009C200C">
      <w:pPr>
        <w:numPr>
          <w:ilvl w:val="0"/>
          <w:numId w:val="16"/>
        </w:numPr>
        <w:spacing w:line="276" w:lineRule="auto"/>
        <w:ind w:left="851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¿Qué la hace estéticamente atractiva? (por ejemplo: sus formas, colores, texturas, materialidades, composición y originalidad, entre otras).</w:t>
      </w:r>
    </w:p>
    <w:p w:rsidR="009C200C" w:rsidRPr="009C200C" w:rsidRDefault="009C200C" w:rsidP="009C200C">
      <w:pPr>
        <w:numPr>
          <w:ilvl w:val="0"/>
          <w:numId w:val="16"/>
        </w:numPr>
        <w:spacing w:line="276" w:lineRule="auto"/>
        <w:ind w:left="851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¿Qué elementos hacen que la obra sea original?</w:t>
      </w:r>
    </w:p>
    <w:p w:rsidR="009C200C" w:rsidRPr="009C200C" w:rsidRDefault="009C200C" w:rsidP="009C200C">
      <w:pPr>
        <w:spacing w:line="276" w:lineRule="auto"/>
        <w:jc w:val="both"/>
        <w:rPr>
          <w:rFonts w:ascii="Verdana" w:hAnsi="Verdana" w:cs="Calibri"/>
          <w:color w:val="FF0000"/>
          <w:sz w:val="20"/>
          <w:szCs w:val="20"/>
        </w:rPr>
      </w:pPr>
    </w:p>
    <w:p w:rsidR="009C200C" w:rsidRPr="009C200C" w:rsidRDefault="009C200C" w:rsidP="009C200C">
      <w:pPr>
        <w:tabs>
          <w:tab w:val="left" w:pos="993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Diseñan un proyecto creativo para un espacio arquitectónico destinado a la difusión de las artes, dentro de su establecimiento escolar o en su comunidad. Para esto:</w:t>
      </w:r>
    </w:p>
    <w:p w:rsidR="009C200C" w:rsidRPr="009C200C" w:rsidRDefault="009C200C" w:rsidP="009C200C">
      <w:pPr>
        <w:tabs>
          <w:tab w:val="left" w:pos="993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9C200C" w:rsidRPr="009C200C" w:rsidRDefault="009C200C" w:rsidP="009C200C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lastRenderedPageBreak/>
        <w:t>En grupos pequeños, dialogan acerca de los espacios con los que cuenta el establecimiento o la comuna para la realización de exposiciones de artes visuales, presentaciones de música, danza, teatro u otras manifestaciones artísticas.</w:t>
      </w:r>
    </w:p>
    <w:p w:rsidR="009C200C" w:rsidRPr="009C200C" w:rsidRDefault="009C200C" w:rsidP="009C200C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 xml:space="preserve">Desarrollan ideas para sus proyectos, por medio de textos y bocetos, indicando aspectos como función, propósito expresivo, tamaño, formas, colores, texturas y materialidades. </w:t>
      </w:r>
    </w:p>
    <w:p w:rsidR="009C200C" w:rsidRPr="009C200C" w:rsidRDefault="009C200C" w:rsidP="009C200C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Evalúan las ideas indicando fortalezas y elementos por mejorar en relación con la función, propósito expresivo y elementos arquitectónicos, como uso del espacio, formas, colores, texturas y materialidades, entre otros.</w:t>
      </w:r>
    </w:p>
    <w:p w:rsidR="009C200C" w:rsidRPr="009C200C" w:rsidRDefault="009C200C" w:rsidP="009C200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 xml:space="preserve">Realizan una representación tridimensional de su proyecto arquitectónico utilizando materialidades y procedimientos de acuerdo a sus intereses. </w:t>
      </w:r>
    </w:p>
    <w:p w:rsidR="009C200C" w:rsidRPr="009C200C" w:rsidRDefault="009C200C" w:rsidP="009C200C">
      <w:pPr>
        <w:pStyle w:val="Prrafodelista"/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9C200C" w:rsidRPr="009C200C" w:rsidRDefault="009C200C" w:rsidP="009C200C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Elaboran una presentación en la que incluyen fotografías de su representación tridimensional y textos, indicando la función del espacio, su tamaño, formas, colores, texturas y materialidades, y las relaciones que se establecen entre estos elementos y su propósito expresivo.</w:t>
      </w:r>
    </w:p>
    <w:p w:rsidR="009C200C" w:rsidRPr="009C200C" w:rsidRDefault="009C200C" w:rsidP="009C200C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Realizan un juicio crítico de alguna de las presentaciones argumentando a partir de criterios de análisis estético, como por ejemplo:</w:t>
      </w:r>
    </w:p>
    <w:p w:rsidR="009C200C" w:rsidRPr="009C200C" w:rsidRDefault="009C200C" w:rsidP="009C200C">
      <w:pPr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Sensaciones que se busca producir a través de las formas, materiales, manejo de la luz, relaciones entre los espacios exteriores e interiores del proyecto.</w:t>
      </w:r>
    </w:p>
    <w:p w:rsidR="009C200C" w:rsidRPr="009C200C" w:rsidRDefault="009C200C" w:rsidP="009C200C">
      <w:pPr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Tipo de relación de las formas con el contexto de la obra (por ejemplo: contrastante, armoniosa, entre otras).</w:t>
      </w:r>
    </w:p>
    <w:p w:rsidR="009C200C" w:rsidRPr="009C200C" w:rsidRDefault="009C200C" w:rsidP="009C200C">
      <w:pPr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Complementariedad de los materiales entre sí y con el contexto de la construcción.</w:t>
      </w:r>
    </w:p>
    <w:p w:rsidR="009C200C" w:rsidRPr="009C200C" w:rsidRDefault="009C200C" w:rsidP="009C200C">
      <w:pPr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Cómo está trabajada la luz en el edificio (por ejemplo: es luminoso, es oscuro y la luz produce determinadas sensaciones, entre otros).</w:t>
      </w:r>
    </w:p>
    <w:p w:rsidR="009C200C" w:rsidRPr="009C200C" w:rsidRDefault="009C200C" w:rsidP="009C200C">
      <w:pPr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Manejo de los espacios (por ejemplo: amplios, reducidos, producen determinadas sensaciones, entre otros).</w:t>
      </w:r>
    </w:p>
    <w:p w:rsidR="009C200C" w:rsidRPr="009C200C" w:rsidRDefault="009C200C" w:rsidP="009C200C">
      <w:pPr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Contribución de las formas, materiales y otros elementos al propósito expresivo.</w:t>
      </w:r>
    </w:p>
    <w:p w:rsidR="009C200C" w:rsidRPr="009C200C" w:rsidRDefault="009C200C" w:rsidP="009C200C">
      <w:pPr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200C">
        <w:rPr>
          <w:rFonts w:ascii="Verdana" w:hAnsi="Verdana" w:cs="Calibri"/>
          <w:sz w:val="20"/>
          <w:szCs w:val="20"/>
        </w:rPr>
        <w:t>Adecuación de la construcción a la función de difusión del arte en el establecimiento o la comunidad.</w:t>
      </w:r>
    </w:p>
    <w:p w:rsidR="009C200C" w:rsidRPr="009C200C" w:rsidRDefault="009C200C" w:rsidP="009C200C">
      <w:pPr>
        <w:spacing w:after="120" w:line="276" w:lineRule="auto"/>
        <w:jc w:val="both"/>
        <w:rPr>
          <w:rFonts w:ascii="Verdana" w:hAnsi="Verdana" w:cs="Calibri"/>
          <w:sz w:val="20"/>
          <w:szCs w:val="20"/>
        </w:rPr>
      </w:pPr>
    </w:p>
    <w:p w:rsidR="009C200C" w:rsidRDefault="009C200C" w:rsidP="009C200C">
      <w:p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C200C" w:rsidRPr="00683507" w:rsidTr="000263C6">
        <w:tc>
          <w:tcPr>
            <w:tcW w:w="9261" w:type="dxa"/>
            <w:shd w:val="clear" w:color="auto" w:fill="auto"/>
          </w:tcPr>
          <w:p w:rsidR="009C200C" w:rsidRPr="009C200C" w:rsidRDefault="009C200C" w:rsidP="000263C6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color w:val="B1BA3A"/>
                <w:sz w:val="18"/>
                <w:szCs w:val="18"/>
                <w:lang w:val="es-CL"/>
              </w:rPr>
            </w:pPr>
            <w:r w:rsidRPr="009C200C">
              <w:rPr>
                <w:rFonts w:ascii="Verdana" w:hAnsi="Verdana"/>
                <w:b/>
                <w:color w:val="B1BA3A"/>
                <w:sz w:val="18"/>
                <w:szCs w:val="18"/>
                <w:lang w:val="es-CL"/>
              </w:rPr>
              <w:t>Observación a la o el docente</w:t>
            </w:r>
          </w:p>
          <w:p w:rsidR="009C200C" w:rsidRPr="009C200C" w:rsidRDefault="009C200C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color w:val="B1BA3A"/>
                <w:sz w:val="18"/>
                <w:szCs w:val="18"/>
                <w:lang w:val="es-CL"/>
              </w:rPr>
            </w:pPr>
          </w:p>
          <w:p w:rsidR="009C200C" w:rsidRPr="009C200C" w:rsidRDefault="009C200C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9C200C">
              <w:rPr>
                <w:rFonts w:ascii="Verdana" w:hAnsi="Verdana"/>
                <w:sz w:val="18"/>
                <w:szCs w:val="18"/>
                <w:lang w:val="es-CL"/>
              </w:rPr>
              <w:t>Es importante que el o la docente prepare con anticipación la salida a terreno, seleccionando los lugares y edificios que las y los estudiantes visitarán. Si la localidad no cuenta con construcciones contemporáneas, la o el docente puede proyectar un video o realizar una presentación con imágenes impresas o digitales.</w:t>
            </w:r>
          </w:p>
          <w:p w:rsidR="009C200C" w:rsidRPr="009C200C" w:rsidRDefault="009C200C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</w:p>
          <w:p w:rsidR="009C200C" w:rsidRPr="009C200C" w:rsidRDefault="009C200C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9C200C">
              <w:rPr>
                <w:rFonts w:ascii="Verdana" w:hAnsi="Verdana"/>
                <w:sz w:val="18"/>
                <w:szCs w:val="18"/>
                <w:lang w:val="es-CL"/>
              </w:rPr>
              <w:t>Usted puede elegir diferentes tipos de construcciones para visitar, tales como:</w:t>
            </w:r>
          </w:p>
          <w:p w:rsidR="009C200C" w:rsidRPr="009C200C" w:rsidRDefault="009C200C" w:rsidP="009C200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C200C">
              <w:rPr>
                <w:rFonts w:ascii="Verdana" w:hAnsi="Verdana"/>
                <w:sz w:val="18"/>
                <w:szCs w:val="18"/>
              </w:rPr>
              <w:t xml:space="preserve">Infraestructura: aeropuerto, estaciones de trenes, terminales de buses, paraderos, puentes y torres de comunicación. </w:t>
            </w:r>
          </w:p>
          <w:p w:rsidR="009C200C" w:rsidRPr="009C200C" w:rsidRDefault="009C200C" w:rsidP="009C200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C200C">
              <w:rPr>
                <w:rFonts w:ascii="Verdana" w:hAnsi="Verdana"/>
                <w:sz w:val="18"/>
                <w:szCs w:val="18"/>
              </w:rPr>
              <w:t>Equipamiento para la cultura, museos, galerías de arte, centros culturales y fundaciones, escuelas y universidades, bibliotecas y centros religiosos.</w:t>
            </w:r>
          </w:p>
          <w:p w:rsidR="009C200C" w:rsidRPr="009C200C" w:rsidRDefault="009C200C" w:rsidP="009C200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C200C">
              <w:rPr>
                <w:rFonts w:ascii="Verdana" w:hAnsi="Verdana"/>
                <w:sz w:val="18"/>
                <w:szCs w:val="18"/>
              </w:rPr>
              <w:t>Entretenimiento: auditorios, teatros y cines instalaciones deportivas, centros comerciales, tiendas y restaurantes.</w:t>
            </w:r>
          </w:p>
          <w:p w:rsidR="009C200C" w:rsidRPr="009C200C" w:rsidRDefault="009C200C" w:rsidP="009C200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C200C">
              <w:rPr>
                <w:rFonts w:ascii="Verdana" w:hAnsi="Verdana"/>
                <w:sz w:val="18"/>
                <w:szCs w:val="18"/>
              </w:rPr>
              <w:lastRenderedPageBreak/>
              <w:t>Edificios públicos corporativos y de negocios: organismos públicos, servicios públicos, oficinas, bancos, sedes empresariales, centros comerciales, centros de convenciones, fábricas y rascacielos.</w:t>
            </w:r>
          </w:p>
          <w:p w:rsidR="009C200C" w:rsidRPr="009C200C" w:rsidRDefault="009C200C" w:rsidP="009C200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C200C">
              <w:rPr>
                <w:rFonts w:ascii="Verdana" w:hAnsi="Verdana"/>
                <w:sz w:val="18"/>
                <w:szCs w:val="18"/>
              </w:rPr>
              <w:t>Viviendas colectivas: urbanas, rurales, costeras.</w:t>
            </w:r>
          </w:p>
          <w:p w:rsidR="009C200C" w:rsidRPr="009C200C" w:rsidRDefault="009C200C" w:rsidP="000263C6">
            <w:pPr>
              <w:spacing w:line="276" w:lineRule="auto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C200C" w:rsidRPr="009C200C" w:rsidRDefault="009C200C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9C200C">
              <w:rPr>
                <w:rFonts w:ascii="Verdana" w:hAnsi="Verdana"/>
                <w:sz w:val="18"/>
                <w:szCs w:val="18"/>
                <w:lang w:val="es-CL"/>
              </w:rPr>
              <w:t>Para desarrollar el proyecto arquitectónico de creación de un espacio para la difusión artística, es importante que la o el docente promueva y respete la autonomía de los y las estudiantes en la clase, pues son ellos y ellas quienes, por ejemplo, determinarán el espacio, tamaño, colores, formas, y la manera de representar dicho espacio.</w:t>
            </w:r>
          </w:p>
          <w:p w:rsidR="009C200C" w:rsidRPr="009C200C" w:rsidRDefault="009C200C" w:rsidP="000263C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</w:p>
          <w:p w:rsidR="009C200C" w:rsidRPr="009C200C" w:rsidRDefault="009C200C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9C200C">
              <w:rPr>
                <w:rFonts w:ascii="Verdana" w:hAnsi="Verdana"/>
                <w:sz w:val="18"/>
                <w:szCs w:val="18"/>
                <w:lang w:val="es-CL"/>
              </w:rPr>
              <w:t>Para seleccionar información e imágenes que puedan ser utilizadas en esta actividad, se sugiere visitar los siguientes sitios.</w:t>
            </w:r>
          </w:p>
          <w:p w:rsidR="009C200C" w:rsidRDefault="009C200C" w:rsidP="000263C6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es-CL"/>
              </w:rPr>
            </w:pPr>
          </w:p>
          <w:p w:rsidR="009C200C" w:rsidRDefault="009C200C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1A08F9">
              <w:rPr>
                <w:rFonts w:ascii="Verdana" w:hAnsi="Verdana"/>
                <w:b/>
                <w:sz w:val="16"/>
                <w:szCs w:val="16"/>
                <w:lang w:val="es-CL"/>
              </w:rPr>
              <w:t>Arquitect</w:t>
            </w:r>
            <w:r>
              <w:rPr>
                <w:rFonts w:ascii="Verdana" w:hAnsi="Verdana"/>
                <w:b/>
                <w:sz w:val="16"/>
                <w:szCs w:val="16"/>
                <w:lang w:val="es-CL"/>
              </w:rPr>
              <w:t xml:space="preserve">ura contemporánea, Chile </w:t>
            </w: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>Alejandro Aravena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Default="009C200C" w:rsidP="009C200C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www.elementalchile.cl/proyectos/</w:t>
              </w:r>
            </w:hyperlink>
          </w:p>
          <w:p w:rsidR="009C200C" w:rsidRPr="00101619" w:rsidRDefault="009C200C" w:rsidP="009C200C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C200C" w:rsidRDefault="009C200C" w:rsidP="009C200C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www.plataformaarquitectura.cl/cl/tag/alejandro-aravena</w:t>
              </w:r>
            </w:hyperlink>
          </w:p>
          <w:p w:rsidR="009C200C" w:rsidRDefault="009C200C" w:rsidP="009C200C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C200C" w:rsidRPr="000F57AC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F57AC">
              <w:rPr>
                <w:rFonts w:ascii="Verdana" w:hAnsi="Verdana"/>
                <w:sz w:val="16"/>
                <w:szCs w:val="16"/>
              </w:rPr>
              <w:t xml:space="preserve">Jaime </w:t>
            </w:r>
            <w:proofErr w:type="spellStart"/>
            <w:r w:rsidRPr="000F57AC">
              <w:rPr>
                <w:rFonts w:ascii="Verdana" w:hAnsi="Verdana"/>
                <w:sz w:val="16"/>
                <w:szCs w:val="16"/>
              </w:rPr>
              <w:t>Bendersky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Pr="001C6ECC" w:rsidRDefault="009C200C" w:rsidP="009C200C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1C6ECC">
              <w:rPr>
                <w:rStyle w:val="Hipervnculo"/>
                <w:rFonts w:ascii="Verdana" w:hAnsi="Verdana"/>
                <w:sz w:val="16"/>
                <w:szCs w:val="16"/>
              </w:rPr>
              <w:t>www.plataformaarquitectura.cl/cl/02-129975/clasicos-de-arquitectura-centro-comercial-los-cobres-de-vitacura-jaime-bendersky</w:t>
            </w:r>
          </w:p>
          <w:p w:rsidR="009C200C" w:rsidRDefault="009C200C" w:rsidP="009C200C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www.jb-a.cl/historia/</w:t>
              </w:r>
            </w:hyperlink>
          </w:p>
          <w:p w:rsidR="009C200C" w:rsidRPr="00101619" w:rsidRDefault="009C200C" w:rsidP="009C200C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C200C" w:rsidRPr="00F743A6" w:rsidRDefault="009C200C" w:rsidP="000263C6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 xml:space="preserve">Enrique </w:t>
            </w:r>
            <w:proofErr w:type="spellStart"/>
            <w:r w:rsidRPr="00F743A6">
              <w:rPr>
                <w:rFonts w:ascii="Verdana" w:hAnsi="Verdana"/>
                <w:sz w:val="16"/>
                <w:szCs w:val="16"/>
              </w:rPr>
              <w:t>Browne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Default="009C200C" w:rsidP="009C200C">
            <w:pPr>
              <w:pStyle w:val="Prrafodelista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www.ebrowne.cl/arquitectura-menu-1.html</w:t>
              </w:r>
            </w:hyperlink>
          </w:p>
          <w:p w:rsidR="009C200C" w:rsidRPr="00F743A6" w:rsidRDefault="009C200C" w:rsidP="009C200C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C200C" w:rsidRPr="00A03569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  <w:lang w:val="es-CL"/>
              </w:rPr>
            </w:pPr>
            <w:r w:rsidRPr="00A03569">
              <w:rPr>
                <w:rFonts w:ascii="Verdana" w:hAnsi="Verdana"/>
                <w:sz w:val="16"/>
                <w:szCs w:val="16"/>
                <w:lang w:val="es-CL"/>
              </w:rPr>
              <w:t>José Cruz Ovalle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>:</w:t>
            </w:r>
          </w:p>
          <w:p w:rsidR="009C200C" w:rsidRPr="009C200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  <w:hyperlink r:id="rId9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www.arqchile.cl/abstraccion.htm</w:t>
              </w:r>
            </w:hyperlink>
          </w:p>
          <w:p w:rsidR="009C200C" w:rsidRPr="009C200C" w:rsidRDefault="009C200C" w:rsidP="009C200C">
            <w:pPr>
              <w:spacing w:line="276" w:lineRule="auto"/>
              <w:ind w:left="360"/>
              <w:rPr>
                <w:rFonts w:ascii="Verdana" w:hAnsi="Verdana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:rsidR="009C200C" w:rsidRPr="000F57A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  <w:t>www.</w:t>
            </w:r>
            <w:r w:rsidRPr="000F57AC"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  <w:t>hicarquitectura.com/2012/04/jose-cruz-ovalle-adolfo-ibanez-university-chile/</w:t>
            </w:r>
          </w:p>
          <w:p w:rsidR="009C200C" w:rsidRPr="000F57A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0F57AC"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  <w:t>www.inark.cl/casas/quinchamali/casaquinchamali.htm</w:t>
            </w:r>
          </w:p>
          <w:p w:rsidR="009C200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10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www.plataformaarquitectura.cl/cl/02-149305/arquitectura-del-campus-universidad-adolfo-ibanez-jose-cruz-ovalle-y-asociados</w:t>
              </w:r>
            </w:hyperlink>
          </w:p>
          <w:p w:rsidR="009C200C" w:rsidRPr="000F57AC" w:rsidRDefault="009C200C" w:rsidP="009C200C">
            <w:pPr>
              <w:spacing w:line="276" w:lineRule="auto"/>
              <w:ind w:left="360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:rsidR="009C200C" w:rsidRPr="00A03569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06F14">
              <w:rPr>
                <w:rFonts w:ascii="Verdana" w:hAnsi="Verdana"/>
                <w:sz w:val="16"/>
                <w:szCs w:val="16"/>
              </w:rPr>
              <w:t>Germán</w:t>
            </w:r>
            <w:r w:rsidRPr="00A0356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A03569">
              <w:rPr>
                <w:rFonts w:ascii="Verdana" w:hAnsi="Verdana"/>
                <w:sz w:val="16"/>
                <w:szCs w:val="16"/>
              </w:rPr>
              <w:t>el Sol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11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www.germandelsol.cl/pplesobras.htm</w:t>
              </w:r>
            </w:hyperlink>
          </w:p>
          <w:p w:rsidR="009C200C" w:rsidRPr="00C16BBA" w:rsidRDefault="009C200C" w:rsidP="009C200C">
            <w:pPr>
              <w:spacing w:line="276" w:lineRule="auto"/>
              <w:ind w:left="360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:rsidR="009C200C" w:rsidRPr="00A03569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03569">
              <w:rPr>
                <w:rStyle w:val="Hipervnculo"/>
                <w:rFonts w:ascii="Verdana" w:hAnsi="Verdana" w:cstheme="minorHAnsi"/>
                <w:sz w:val="16"/>
                <w:szCs w:val="16"/>
                <w:shd w:val="clear" w:color="auto" w:fill="FFFFFF"/>
              </w:rPr>
              <w:t xml:space="preserve">Emilio </w:t>
            </w:r>
            <w:proofErr w:type="spellStart"/>
            <w:r w:rsidRPr="00A03569">
              <w:rPr>
                <w:rFonts w:ascii="Verdana" w:hAnsi="Verdana"/>
                <w:sz w:val="16"/>
                <w:szCs w:val="16"/>
              </w:rPr>
              <w:t>Duhart</w:t>
            </w:r>
            <w:proofErr w:type="spellEnd"/>
            <w:r w:rsidRPr="00A03569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Industrias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Carozzi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y </w:t>
            </w:r>
            <w:r w:rsidRPr="00A03569">
              <w:rPr>
                <w:rFonts w:ascii="Verdana" w:hAnsi="Verdana"/>
                <w:sz w:val="16"/>
                <w:szCs w:val="16"/>
              </w:rPr>
              <w:t xml:space="preserve">Edificio de la </w:t>
            </w:r>
            <w:proofErr w:type="spellStart"/>
            <w:r w:rsidRPr="00A03569">
              <w:rPr>
                <w:rFonts w:ascii="Verdana" w:hAnsi="Verdana"/>
                <w:sz w:val="16"/>
                <w:szCs w:val="16"/>
              </w:rPr>
              <w:t>Cepal</w:t>
            </w:r>
            <w:proofErr w:type="spellEnd"/>
            <w:r w:rsidRPr="00A03569">
              <w:rPr>
                <w:rFonts w:ascii="Verdana" w:hAnsi="Verdana"/>
                <w:sz w:val="16"/>
                <w:szCs w:val="16"/>
              </w:rPr>
              <w:t xml:space="preserve"> Santiago Chile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9C200C" w:rsidRPr="00C16BBA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C16BBA"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  <w:t>www.plataformaarquitectura.cl/cl/02-55751/clasicos-de-arquitectura-edificio-de-cepal-emilio-duhart</w:t>
            </w:r>
          </w:p>
          <w:p w:rsidR="009C200C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>Teodoro Fernández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Pr="009C200C" w:rsidRDefault="009C200C" w:rsidP="009C200C">
            <w:pPr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www.teodorofernandez.cl/#</w:t>
              </w:r>
            </w:hyperlink>
          </w:p>
          <w:p w:rsidR="009C200C" w:rsidRPr="009C200C" w:rsidRDefault="009C200C" w:rsidP="009C200C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  <w:hyperlink r:id="rId13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www.plataformaarquitectura.cl/cl/office/teodoro-fernandez-arquitectos</w:t>
              </w:r>
            </w:hyperlink>
          </w:p>
          <w:p w:rsidR="009C200C" w:rsidRPr="00101619" w:rsidRDefault="009C200C" w:rsidP="009C200C">
            <w:pPr>
              <w:spacing w:line="276" w:lineRule="auto"/>
              <w:ind w:left="360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>Borja Huidobro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Pr="001C6EC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C6ECC">
              <w:rPr>
                <w:rStyle w:val="Hipervnculo"/>
                <w:rFonts w:ascii="Verdana" w:hAnsi="Verdana"/>
                <w:sz w:val="16"/>
                <w:szCs w:val="16"/>
              </w:rPr>
              <w:t>www.atelier4architects.com/buildings/?catid=5</w:t>
            </w:r>
          </w:p>
          <w:p w:rsidR="009C200C" w:rsidRPr="009C200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www.plataformaarquitectura.cl/cl/office/borja-huidobro</w:t>
              </w:r>
            </w:hyperlink>
          </w:p>
          <w:p w:rsidR="009C200C" w:rsidRPr="009C200C" w:rsidRDefault="009C200C" w:rsidP="009C200C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www.educarchile.cl/ech/pro/app/detalle?id=185379</w:t>
              </w:r>
            </w:hyperlink>
          </w:p>
          <w:p w:rsidR="009C200C" w:rsidRDefault="009C200C" w:rsidP="009C200C">
            <w:pPr>
              <w:pStyle w:val="Prrafodelista"/>
              <w:rPr>
                <w:rStyle w:val="Hipervnculo"/>
                <w:rFonts w:ascii="Verdana" w:hAnsi="Verdana"/>
                <w:sz w:val="16"/>
                <w:szCs w:val="16"/>
              </w:rPr>
            </w:pPr>
          </w:p>
          <w:p w:rsidR="009C200C" w:rsidRPr="00101619" w:rsidRDefault="009C200C" w:rsidP="009C200C">
            <w:pPr>
              <w:spacing w:line="276" w:lineRule="auto"/>
              <w:ind w:left="360"/>
              <w:rPr>
                <w:rStyle w:val="Hipervnculo"/>
                <w:rFonts w:ascii="Verdana" w:hAnsi="Verdana"/>
                <w:sz w:val="16"/>
                <w:szCs w:val="16"/>
              </w:rPr>
            </w:pP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>Sebastián Irarrázaval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Pr="001C6ECC" w:rsidRDefault="009C200C" w:rsidP="009C200C">
            <w:pPr>
              <w:pStyle w:val="Prrafodelista"/>
              <w:numPr>
                <w:ilvl w:val="0"/>
                <w:numId w:val="13"/>
              </w:num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1C6ECC"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  <w:t>www.sebastianirarrazaval.cl/SEBASTIAN_IRARRAZAVAL_ARQUITECTOS.html</w:t>
            </w:r>
          </w:p>
          <w:p w:rsidR="009C200C" w:rsidRPr="0040096F" w:rsidRDefault="009C200C" w:rsidP="009C200C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2006E9"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</w:rPr>
              <w:t>www.plataformaarquitectura.cl/cl/tag/sebastian-irarrazaval</w:t>
            </w: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0F57AC">
              <w:rPr>
                <w:rStyle w:val="Hipervnculo"/>
                <w:rFonts w:ascii="Verdana" w:hAnsi="Verdana"/>
                <w:sz w:val="16"/>
                <w:szCs w:val="16"/>
              </w:rPr>
              <w:t>Izquierdo</w:t>
            </w:r>
            <w:r w:rsidRPr="00A0356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03569">
              <w:rPr>
                <w:rFonts w:ascii="Verdana" w:hAnsi="Verdana"/>
                <w:sz w:val="16"/>
                <w:szCs w:val="16"/>
              </w:rPr>
              <w:t>Lehmann</w:t>
            </w:r>
            <w:proofErr w:type="spellEnd"/>
            <w:r w:rsidRPr="00F743A6">
              <w:rPr>
                <w:rFonts w:ascii="Verdana" w:hAnsi="Verdana"/>
                <w:sz w:val="16"/>
                <w:szCs w:val="16"/>
              </w:rPr>
              <w:t xml:space="preserve"> Arquitectos (</w:t>
            </w:r>
            <w:r w:rsidRPr="00F743A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Luis Izquierdo W., Antonia </w:t>
            </w:r>
            <w:proofErr w:type="spellStart"/>
            <w:r w:rsidRPr="00F743A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Lehmann</w:t>
            </w:r>
            <w:proofErr w:type="spellEnd"/>
            <w:r w:rsidRPr="00F743A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S.B, Raimundo Lira V., José Domingo Peñafiel E)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:</w:t>
            </w:r>
          </w:p>
          <w:p w:rsidR="009C200C" w:rsidRDefault="009C200C" w:rsidP="009C200C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www.izquierdolehmann.com/obras/</w:t>
              </w:r>
            </w:hyperlink>
          </w:p>
          <w:p w:rsidR="009C200C" w:rsidRPr="00101619" w:rsidRDefault="009C200C" w:rsidP="009C200C">
            <w:pPr>
              <w:pStyle w:val="Prrafodelista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C200C" w:rsidRPr="00F743A6" w:rsidRDefault="009C200C" w:rsidP="000263C6">
            <w:pPr>
              <w:pStyle w:val="Prrafodelista"/>
              <w:ind w:left="0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 xml:space="preserve">Matías </w:t>
            </w:r>
            <w:proofErr w:type="spellStart"/>
            <w:r w:rsidRPr="00F743A6">
              <w:rPr>
                <w:rFonts w:ascii="Verdana" w:hAnsi="Verdana"/>
                <w:sz w:val="16"/>
                <w:szCs w:val="16"/>
              </w:rPr>
              <w:t>Klotz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Pr="009C200C" w:rsidRDefault="009C200C" w:rsidP="009C200C">
            <w:pPr>
              <w:numPr>
                <w:ilvl w:val="0"/>
                <w:numId w:val="4"/>
              </w:numPr>
              <w:spacing w:line="276" w:lineRule="auto"/>
              <w:rPr>
                <w:rStyle w:val="Hipervnculo"/>
                <w:rFonts w:ascii="Verdana" w:hAnsi="Verdana" w:cs="Arial"/>
                <w:sz w:val="16"/>
                <w:szCs w:val="16"/>
                <w:shd w:val="clear" w:color="auto" w:fill="FFFFFF"/>
                <w:lang w:val="en-US"/>
              </w:rPr>
            </w:pPr>
            <w:hyperlink r:id="rId17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  <w:lang w:val="en-US"/>
                </w:rPr>
                <w:t>www.</w:t>
              </w:r>
              <w:r w:rsidRPr="005F1D92">
                <w:rPr>
                  <w:rStyle w:val="Hipervnculo"/>
                  <w:rFonts w:ascii="Verdana" w:hAnsi="Verdana" w:cs="Arial"/>
                  <w:bCs/>
                  <w:sz w:val="16"/>
                  <w:szCs w:val="16"/>
                  <w:shd w:val="clear" w:color="auto" w:fill="FFFFFF"/>
                  <w:lang w:val="en-US"/>
                </w:rPr>
                <w:t>mathiasklotz</w:t>
              </w:r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  <w:lang w:val="en-US"/>
                </w:rPr>
                <w:t>.com</w:t>
              </w:r>
            </w:hyperlink>
          </w:p>
          <w:p w:rsidR="009C200C" w:rsidRDefault="009C200C" w:rsidP="009C200C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  <w:lang w:val="en-US"/>
              </w:rPr>
            </w:pPr>
            <w:hyperlink r:id="rId18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  <w:lang w:val="en-US"/>
                </w:rPr>
                <w:t>www.plataformaarquitectura.cl/</w:t>
              </w:r>
            </w:hyperlink>
          </w:p>
          <w:p w:rsidR="009C200C" w:rsidRPr="00F743A6" w:rsidRDefault="009C200C" w:rsidP="009C200C">
            <w:pPr>
              <w:spacing w:line="276" w:lineRule="auto"/>
              <w:ind w:left="360"/>
              <w:rPr>
                <w:rFonts w:ascii="Verdana" w:hAnsi="Verdana" w:cs="Arial"/>
                <w:sz w:val="16"/>
                <w:szCs w:val="16"/>
                <w:shd w:val="clear" w:color="auto" w:fill="FFFFFF"/>
                <w:lang w:val="en-US"/>
              </w:rPr>
            </w:pP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>Mario Pérez de Arce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Pr="000F57AC">
                <w:rPr>
                  <w:rStyle w:val="Hipervnculo"/>
                  <w:rFonts w:ascii="Verdana" w:hAnsi="Verdana"/>
                  <w:sz w:val="16"/>
                  <w:szCs w:val="16"/>
                </w:rPr>
                <w:t>www.mpaarquitectos.cl/wb/</w:t>
              </w:r>
            </w:hyperlink>
            <w:r w:rsidRPr="00F743A6">
              <w:rPr>
                <w:rFonts w:ascii="Verdana" w:hAnsi="Verdana"/>
                <w:sz w:val="16"/>
                <w:szCs w:val="16"/>
              </w:rPr>
              <w:t xml:space="preserve">Mauricio </w:t>
            </w:r>
            <w:proofErr w:type="spellStart"/>
            <w:r w:rsidRPr="00F743A6">
              <w:rPr>
                <w:rFonts w:ascii="Verdana" w:hAnsi="Verdana"/>
                <w:sz w:val="16"/>
                <w:szCs w:val="16"/>
              </w:rPr>
              <w:t>Pezo</w:t>
            </w:r>
            <w:proofErr w:type="spellEnd"/>
            <w:r w:rsidRPr="00F743A6">
              <w:rPr>
                <w:rFonts w:ascii="Verdana" w:hAnsi="Verdana"/>
                <w:sz w:val="16"/>
                <w:szCs w:val="16"/>
              </w:rPr>
              <w:t xml:space="preserve"> y Sofía von </w:t>
            </w:r>
            <w:proofErr w:type="spellStart"/>
            <w:r w:rsidRPr="00F743A6">
              <w:rPr>
                <w:rFonts w:ascii="Verdana" w:hAnsi="Verdana"/>
                <w:sz w:val="16"/>
                <w:szCs w:val="16"/>
              </w:rPr>
              <w:t>Ellrichshausen</w:t>
            </w:r>
            <w:proofErr w:type="spellEnd"/>
          </w:p>
          <w:p w:rsidR="009C200C" w:rsidRPr="009C200C" w:rsidRDefault="009C200C" w:rsidP="009C200C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0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www.pezo.cl/wp-content/uploads/2013/12/1206_PVE_PORTFOLIO.pdf</w:t>
              </w:r>
            </w:hyperlink>
          </w:p>
          <w:p w:rsidR="009C200C" w:rsidRPr="009C200C" w:rsidRDefault="009C200C" w:rsidP="009C200C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1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www.pezo.cl/?m=1&amp;sm=3</w:t>
              </w:r>
            </w:hyperlink>
          </w:p>
          <w:p w:rsidR="009C200C" w:rsidRDefault="009C200C" w:rsidP="009C200C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www.plataformaarquitectura.cl/cl/tag/pezo-von-ellrichshausen</w:t>
              </w:r>
            </w:hyperlink>
          </w:p>
          <w:p w:rsidR="009C200C" w:rsidRPr="001C6ECC" w:rsidRDefault="009C200C" w:rsidP="009C200C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F743A6">
              <w:rPr>
                <w:rFonts w:ascii="Verdana" w:hAnsi="Verdana"/>
                <w:sz w:val="16"/>
                <w:szCs w:val="16"/>
              </w:rPr>
              <w:t>Cecilia Puga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Default="009C200C" w:rsidP="009C200C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23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www.estudiopalma.cl/cecilia-puga</w:t>
              </w:r>
            </w:hyperlink>
          </w:p>
          <w:p w:rsidR="009C200C" w:rsidRPr="00071945" w:rsidRDefault="009C200C" w:rsidP="009C200C">
            <w:pPr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proofErr w:type="spellStart"/>
            <w:r w:rsidRPr="00F743A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Smijlan</w:t>
            </w:r>
            <w:proofErr w:type="spellEnd"/>
            <w:r w:rsidRPr="00F743A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743A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Radic</w:t>
            </w:r>
            <w:proofErr w:type="spellEnd"/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:</w:t>
            </w:r>
          </w:p>
          <w:p w:rsidR="009C200C" w:rsidRPr="009C200C" w:rsidRDefault="009C200C" w:rsidP="009C200C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24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www.vik.cl/es/arquitectura.php</w:t>
              </w:r>
            </w:hyperlink>
          </w:p>
          <w:p w:rsidR="009C200C" w:rsidRDefault="009C200C" w:rsidP="009C200C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25" w:history="1">
              <w:r w:rsidRPr="005F1D92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www.plataformaarquitectura.cl/cl/tag/smiljan-radic</w:t>
              </w:r>
            </w:hyperlink>
          </w:p>
          <w:p w:rsidR="009C200C" w:rsidRPr="001C6ECC" w:rsidRDefault="009C200C" w:rsidP="009C200C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:rsidR="009C200C" w:rsidRPr="00F743A6" w:rsidRDefault="009C200C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743A6">
              <w:rPr>
                <w:rFonts w:ascii="Verdana" w:hAnsi="Verdana"/>
                <w:sz w:val="16"/>
                <w:szCs w:val="16"/>
              </w:rPr>
              <w:t>Undurraga</w:t>
            </w:r>
            <w:proofErr w:type="spellEnd"/>
            <w:r w:rsidRPr="00F743A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743A6">
              <w:rPr>
                <w:rFonts w:ascii="Verdana" w:hAnsi="Verdana"/>
                <w:sz w:val="16"/>
                <w:szCs w:val="16"/>
              </w:rPr>
              <w:t>Deves</w:t>
            </w:r>
            <w:proofErr w:type="spellEnd"/>
            <w:r w:rsidRPr="00F743A6">
              <w:rPr>
                <w:rFonts w:ascii="Verdana" w:hAnsi="Verdana"/>
                <w:sz w:val="16"/>
                <w:szCs w:val="16"/>
              </w:rPr>
              <w:t xml:space="preserve"> oficina de Arquitectos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9C200C" w:rsidRPr="009C200C" w:rsidRDefault="009C200C" w:rsidP="00A251A4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hyperlink r:id="rId26" w:history="1">
              <w:r w:rsidRPr="009C200C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www.undurragadeves.cl</w:t>
              </w:r>
            </w:hyperlink>
            <w:bookmarkStart w:id="0" w:name="_GoBack"/>
            <w:bookmarkEnd w:id="0"/>
          </w:p>
          <w:p w:rsidR="009C200C" w:rsidRPr="009C200C" w:rsidRDefault="009C200C" w:rsidP="009C200C">
            <w:pPr>
              <w:numPr>
                <w:ilvl w:val="0"/>
                <w:numId w:val="7"/>
              </w:numPr>
              <w:spacing w:line="276" w:lineRule="auto"/>
              <w:rPr>
                <w:rFonts w:ascii="Verdana" w:hAnsi="Verdana" w:cs="Calibri"/>
                <w:sz w:val="18"/>
                <w:szCs w:val="18"/>
              </w:rPr>
            </w:pPr>
            <w:hyperlink r:id="rId27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www.plataformaarquitectura.cl/cl/office/undurraga-deves-arquitectos</w:t>
              </w:r>
            </w:hyperlink>
          </w:p>
          <w:p w:rsidR="009C200C" w:rsidRDefault="009C200C" w:rsidP="009C200C">
            <w:pPr>
              <w:pStyle w:val="Prrafodelista"/>
              <w:rPr>
                <w:rFonts w:ascii="Verdana" w:hAnsi="Verdana" w:cs="Calibri"/>
                <w:sz w:val="18"/>
                <w:szCs w:val="18"/>
              </w:rPr>
            </w:pPr>
          </w:p>
          <w:p w:rsidR="009C200C" w:rsidRPr="00C16BBA" w:rsidRDefault="009C200C" w:rsidP="009C200C">
            <w:pPr>
              <w:spacing w:line="276" w:lineRule="auto"/>
              <w:ind w:left="36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9C200C" w:rsidRDefault="009C200C" w:rsidP="009C200C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9C200C" w:rsidRDefault="009C200C" w:rsidP="00C505F8">
      <w:pPr>
        <w:jc w:val="center"/>
        <w:rPr>
          <w:rFonts w:ascii="Verdana" w:hAnsi="Verdana"/>
          <w:color w:val="A5AF45"/>
        </w:rPr>
      </w:pPr>
    </w:p>
    <w:p w:rsidR="00040C1B" w:rsidRDefault="00040C1B"/>
    <w:sectPr w:rsidR="00040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52700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6417A"/>
    <w:multiLevelType w:val="hybridMultilevel"/>
    <w:tmpl w:val="A31A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616B9"/>
    <w:multiLevelType w:val="hybridMultilevel"/>
    <w:tmpl w:val="C016C2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E3D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11059"/>
    <w:multiLevelType w:val="hybridMultilevel"/>
    <w:tmpl w:val="B162ACC2"/>
    <w:lvl w:ilvl="0" w:tplc="6A304D0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847E3D1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2496F"/>
    <w:multiLevelType w:val="hybridMultilevel"/>
    <w:tmpl w:val="EAD82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324F2"/>
    <w:multiLevelType w:val="hybridMultilevel"/>
    <w:tmpl w:val="923438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A5DB9"/>
    <w:multiLevelType w:val="hybridMultilevel"/>
    <w:tmpl w:val="BDA4B1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304D04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50E3A"/>
    <w:multiLevelType w:val="hybridMultilevel"/>
    <w:tmpl w:val="FB0A5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E3D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02284"/>
    <w:multiLevelType w:val="hybridMultilevel"/>
    <w:tmpl w:val="6DA27E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75331"/>
    <w:multiLevelType w:val="hybridMultilevel"/>
    <w:tmpl w:val="5F744C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938B2"/>
    <w:multiLevelType w:val="hybridMultilevel"/>
    <w:tmpl w:val="74D47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212735"/>
    <w:multiLevelType w:val="hybridMultilevel"/>
    <w:tmpl w:val="A2C00F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925C4D"/>
    <w:multiLevelType w:val="hybridMultilevel"/>
    <w:tmpl w:val="B05402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292EB2"/>
    <w:multiLevelType w:val="hybridMultilevel"/>
    <w:tmpl w:val="19D0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083512"/>
    <w:multiLevelType w:val="hybridMultilevel"/>
    <w:tmpl w:val="AE4E50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CF3702"/>
    <w:multiLevelType w:val="hybridMultilevel"/>
    <w:tmpl w:val="92763D3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1"/>
    <w:rsid w:val="00017516"/>
    <w:rsid w:val="00040C1B"/>
    <w:rsid w:val="002C70CA"/>
    <w:rsid w:val="003045A9"/>
    <w:rsid w:val="003E6E44"/>
    <w:rsid w:val="00515184"/>
    <w:rsid w:val="0069316A"/>
    <w:rsid w:val="006A332D"/>
    <w:rsid w:val="006D26D0"/>
    <w:rsid w:val="007F1EF1"/>
    <w:rsid w:val="0093675D"/>
    <w:rsid w:val="00997A58"/>
    <w:rsid w:val="009C200C"/>
    <w:rsid w:val="00C505F8"/>
    <w:rsid w:val="00C945AB"/>
    <w:rsid w:val="00D2332D"/>
    <w:rsid w:val="00E10E2B"/>
    <w:rsid w:val="00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4156D-0275-47E9-849C-335BCB2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00C"/>
    <w:pPr>
      <w:ind w:left="720"/>
      <w:contextualSpacing/>
    </w:pPr>
  </w:style>
  <w:style w:type="character" w:styleId="Hipervnculo">
    <w:name w:val="Hyperlink"/>
    <w:uiPriority w:val="99"/>
    <w:unhideWhenUsed/>
    <w:rsid w:val="009C200C"/>
    <w:rPr>
      <w:color w:val="0000FF"/>
      <w:u w:val="single"/>
    </w:rPr>
  </w:style>
  <w:style w:type="paragraph" w:styleId="Listaconvietas2">
    <w:name w:val="List Bullet 2"/>
    <w:basedOn w:val="Normal"/>
    <w:uiPriority w:val="99"/>
    <w:unhideWhenUsed/>
    <w:rsid w:val="009C200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owne.cl/arquitectura-menu-1.html" TargetMode="External"/><Relationship Id="rId13" Type="http://schemas.openxmlformats.org/officeDocument/2006/relationships/hyperlink" Target="http://www.plataformaarquitectura.cl/cl/office/teodoro-fernandez-arquitectos" TargetMode="External"/><Relationship Id="rId18" Type="http://schemas.openxmlformats.org/officeDocument/2006/relationships/hyperlink" Target="http://www.plataformaarquitectura.cl/" TargetMode="External"/><Relationship Id="rId26" Type="http://schemas.openxmlformats.org/officeDocument/2006/relationships/hyperlink" Target="http://www.undurragadeves.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zo.cl/?m=1&amp;sm=3" TargetMode="External"/><Relationship Id="rId7" Type="http://schemas.openxmlformats.org/officeDocument/2006/relationships/hyperlink" Target="http://www.jb-a.cl/historia/" TargetMode="External"/><Relationship Id="rId12" Type="http://schemas.openxmlformats.org/officeDocument/2006/relationships/hyperlink" Target="http://www.teodorofernandez.cl/#" TargetMode="External"/><Relationship Id="rId17" Type="http://schemas.openxmlformats.org/officeDocument/2006/relationships/hyperlink" Target="http://www.mathiasklotz.com" TargetMode="External"/><Relationship Id="rId25" Type="http://schemas.openxmlformats.org/officeDocument/2006/relationships/hyperlink" Target="http://www.plataformaarquitectura.cl/cl/tag/smiljan-rad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quierdolehmann.com/obras/" TargetMode="External"/><Relationship Id="rId20" Type="http://schemas.openxmlformats.org/officeDocument/2006/relationships/hyperlink" Target="http://www.pezo.cl/wp-content/uploads/2013/12/1206_PVE_PORTFOLIO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lataformaarquitectura.cl/cl/tag/alejandro-aravena" TargetMode="External"/><Relationship Id="rId11" Type="http://schemas.openxmlformats.org/officeDocument/2006/relationships/hyperlink" Target="http://www.germandelsol.cl/pplesobras.htm" TargetMode="External"/><Relationship Id="rId24" Type="http://schemas.openxmlformats.org/officeDocument/2006/relationships/hyperlink" Target="http://www.vik.cl/es/arquitectura.php" TargetMode="External"/><Relationship Id="rId5" Type="http://schemas.openxmlformats.org/officeDocument/2006/relationships/hyperlink" Target="http://www.elementalchile.cl/proyectos/" TargetMode="External"/><Relationship Id="rId15" Type="http://schemas.openxmlformats.org/officeDocument/2006/relationships/hyperlink" Target="http://www.educarchile.cl/ech/pro/app/detalle?id=185379" TargetMode="External"/><Relationship Id="rId23" Type="http://schemas.openxmlformats.org/officeDocument/2006/relationships/hyperlink" Target="http://www.estudiopalma.cl/cecilia-pug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lataformaarquitectura.cl/cl/02-149305/arquitectura-del-campus-universidad-adolfo-ibanez-jose-cruz-ovalle-y-asociados" TargetMode="External"/><Relationship Id="rId19" Type="http://schemas.openxmlformats.org/officeDocument/2006/relationships/hyperlink" Target="http://www.mpaarquitectos.cl/w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qchile.cl/abstraccion.htm" TargetMode="External"/><Relationship Id="rId14" Type="http://schemas.openxmlformats.org/officeDocument/2006/relationships/hyperlink" Target="http://www.plataformaarquitectura.cl/cl/office/borja-huidobro" TargetMode="External"/><Relationship Id="rId22" Type="http://schemas.openxmlformats.org/officeDocument/2006/relationships/hyperlink" Target="http://www.plataformaarquitectura.cl/cl/tag/pezo-von-ellrichshausen" TargetMode="External"/><Relationship Id="rId27" Type="http://schemas.openxmlformats.org/officeDocument/2006/relationships/hyperlink" Target="http://www.plataformaarquitectura.cl/cl/office/undurraga-deves-arquitec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8688</Characters>
  <Application>Microsoft Office Word</Application>
  <DocSecurity>0</DocSecurity>
  <Lines>255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2019-03-01T15:59:00Z</dcterms:created>
  <dcterms:modified xsi:type="dcterms:W3CDTF">2019-03-01T18:38:00Z</dcterms:modified>
</cp:coreProperties>
</file>