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E" w:rsidRDefault="0084204E" w:rsidP="0084204E">
      <w:pPr>
        <w:jc w:val="center"/>
        <w:rPr>
          <w:rFonts w:ascii="Verdana" w:hAnsi="Verdana"/>
          <w:color w:val="A5AF45"/>
        </w:rPr>
      </w:pPr>
      <w:r w:rsidRPr="0084204E">
        <w:rPr>
          <w:rFonts w:ascii="Verdana" w:hAnsi="Verdana"/>
          <w:color w:val="A5AF45"/>
        </w:rPr>
        <w:t>Artes Visuales 1º medio / Unidad 1 / OA2</w:t>
      </w:r>
      <w:proofErr w:type="gramStart"/>
      <w:r w:rsidRPr="0084204E">
        <w:rPr>
          <w:rFonts w:ascii="Verdana" w:hAnsi="Verdana"/>
          <w:color w:val="A5AF45"/>
        </w:rPr>
        <w:t>;5</w:t>
      </w:r>
      <w:proofErr w:type="gramEnd"/>
      <w:r w:rsidRPr="0084204E">
        <w:rPr>
          <w:rFonts w:ascii="Verdana" w:hAnsi="Verdana"/>
          <w:color w:val="A5AF45"/>
        </w:rPr>
        <w:t>;6</w:t>
      </w:r>
      <w:r w:rsidR="00476BE6">
        <w:rPr>
          <w:rFonts w:ascii="Verdana" w:hAnsi="Verdana"/>
          <w:color w:val="A5AF45"/>
        </w:rPr>
        <w:t xml:space="preserve"> / Actividad 4</w:t>
      </w:r>
    </w:p>
    <w:p w:rsidR="00947891" w:rsidRDefault="00947891" w:rsidP="0084204E">
      <w:pPr>
        <w:jc w:val="center"/>
        <w:rPr>
          <w:rFonts w:ascii="Verdana" w:hAnsi="Verdana"/>
          <w:color w:val="A5AF45"/>
        </w:rPr>
      </w:pPr>
    </w:p>
    <w:p w:rsidR="00947891" w:rsidRPr="00947891" w:rsidRDefault="00947891" w:rsidP="00947891">
      <w:pPr>
        <w:spacing w:before="240" w:line="276" w:lineRule="auto"/>
        <w:jc w:val="both"/>
        <w:rPr>
          <w:rFonts w:ascii="Verdana" w:hAnsi="Verdana" w:cs="Calibri"/>
          <w:color w:val="A5AF45"/>
          <w:sz w:val="20"/>
          <w:szCs w:val="20"/>
        </w:rPr>
      </w:pPr>
      <w:r w:rsidRPr="00947891">
        <w:rPr>
          <w:rFonts w:ascii="Verdana" w:hAnsi="Verdana" w:cs="Calibri"/>
          <w:b/>
          <w:color w:val="A5AF45"/>
          <w:sz w:val="20"/>
          <w:szCs w:val="20"/>
        </w:rPr>
        <w:t>Actividad 4: Creando por medio de la xilografía o linografía</w:t>
      </w:r>
      <w:r w:rsidRPr="00947891">
        <w:rPr>
          <w:rFonts w:ascii="Verdana" w:hAnsi="Verdana" w:cs="Calibri"/>
          <w:color w:val="A5AF45"/>
          <w:sz w:val="20"/>
          <w:szCs w:val="20"/>
        </w:rPr>
        <w:t xml:space="preserve"> (8 horas de clases)</w:t>
      </w:r>
    </w:p>
    <w:p w:rsidR="00947891" w:rsidRPr="00947891" w:rsidRDefault="00947891" w:rsidP="00947891">
      <w:pPr>
        <w:spacing w:before="240"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 xml:space="preserve">Con la guía de la o el docente, las y los estudiantes observan grabados de artistas chilenos, elaborados con procedimientos de xilografía y linografía. Comentan lo que piensan y sienten acerca de estos e </w:t>
      </w:r>
      <w:proofErr w:type="spellStart"/>
      <w:r w:rsidRPr="00947891">
        <w:rPr>
          <w:rFonts w:ascii="Verdana" w:hAnsi="Verdana" w:cs="Calibri"/>
          <w:sz w:val="20"/>
          <w:szCs w:val="20"/>
        </w:rPr>
        <w:t>hipotetizan</w:t>
      </w:r>
      <w:proofErr w:type="spellEnd"/>
      <w:r w:rsidRPr="00947891">
        <w:rPr>
          <w:rFonts w:ascii="Verdana" w:hAnsi="Verdana" w:cs="Calibri"/>
          <w:sz w:val="20"/>
          <w:szCs w:val="20"/>
        </w:rPr>
        <w:t xml:space="preserve"> acerca de los procedimientos utilizados para realizarlos. Describen sus temas, interpretan sus significados y registran sus conclusiones en la bitácora. Para esto se pueden utilizar preguntas como:</w:t>
      </w:r>
      <w:r>
        <w:rPr>
          <w:rFonts w:ascii="Verdana" w:hAnsi="Verdana" w:cs="Calibri"/>
          <w:sz w:val="20"/>
          <w:szCs w:val="20"/>
        </w:rPr>
        <w:br/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¿Qué sensaciones o emociones sientes al observar los grabados?</w:t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¿Cuáles son los temas de los grabados?</w:t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¿Por qué los artistas habrán utilizado el grabado como medio de expresión?</w:t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¿Cómo habrán sido elaborados estos grabados?</w:t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¿Cómo ayudan las líneas, formas, texturas y colores a expresar el propósito expresivo de los artistas?</w:t>
      </w:r>
    </w:p>
    <w:p w:rsidR="00947891" w:rsidRPr="00947891" w:rsidRDefault="00947891" w:rsidP="00947891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947891" w:rsidRPr="00947891" w:rsidRDefault="00947891" w:rsidP="00947891">
      <w:pPr>
        <w:spacing w:line="276" w:lineRule="auto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Realizan una investigación artística, experimentando con procedimientos de xilografía o linografía. Para esto, en primer lugar, observan el modelamiento que realiza el profesor o la profesora, sobre los procedimientos. Luego, experimentan con diferentes líneas, formas y texturas. Para esto:</w:t>
      </w:r>
      <w:r>
        <w:rPr>
          <w:rFonts w:ascii="Verdana" w:hAnsi="Verdana" w:cs="Calibri"/>
          <w:sz w:val="20"/>
          <w:szCs w:val="20"/>
        </w:rPr>
        <w:br/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Dividen un trozo de madera o linóleo en cuatro partes.</w:t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 xml:space="preserve">En el primer cuadrante experimentan dibujando líneas rectas y curvas de diferentes grosores, que luego tallan usando gubias u otras herramientas. </w:t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En el segundo, repiten el procedimiento, pero usando diferentes formas.</w:t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En el tercero dibujan y tallan diferentes texturas.</w:t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En el último mezclan líneas, formas, texturas y sus propios procedimientos.</w:t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 xml:space="preserve">Imprimen, con tintas o pinturas amigables con el medioambiente, sobre diferentes tipos de papeles. </w:t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Experimentan con diferentes colores y tipos de papel, realizando nuevas impresiones.</w:t>
      </w:r>
    </w:p>
    <w:p w:rsidR="00947891" w:rsidRPr="00947891" w:rsidRDefault="00947891" w:rsidP="00947891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947891" w:rsidRPr="00947891" w:rsidRDefault="00947891" w:rsidP="00947891">
      <w:pPr>
        <w:spacing w:line="276" w:lineRule="auto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Evalúan formativamente, con sus pares, los resultados obtenidos y los consignan en sus bitácoras respondiendo a preguntas como las siguientes:</w:t>
      </w:r>
      <w:r>
        <w:rPr>
          <w:rFonts w:ascii="Verdana" w:hAnsi="Verdana" w:cs="Calibri"/>
          <w:sz w:val="20"/>
          <w:szCs w:val="20"/>
        </w:rPr>
        <w:br/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¿Qué efectos, formas y texturas interesantes obtuvieron en sus experimentaciones?</w:t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¿Qué elementos novedosos descubrieron en sus experimentaciones?</w:t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 xml:space="preserve">¿Con qué problemas se encontraron al realizar sus grabados y cómo se podrían solucionar? </w:t>
      </w:r>
    </w:p>
    <w:p w:rsidR="00947891" w:rsidRPr="00947891" w:rsidRDefault="00947891" w:rsidP="00947891">
      <w:pPr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¿Qué temas o propósitos expresivos se pueden lograr mejor con la xilografía y linografía?</w:t>
      </w:r>
    </w:p>
    <w:p w:rsidR="00947891" w:rsidRPr="00947891" w:rsidRDefault="00947891" w:rsidP="00947891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947891" w:rsidRPr="00947891" w:rsidRDefault="00947891" w:rsidP="00947891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 xml:space="preserve">El o la docente plantea el desafío creativo de realizar grabados utilizando los procedimientos de xilografía o linografía. Para esto: </w:t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lastRenderedPageBreak/>
        <w:t xml:space="preserve">Grupalmente, realizan una lluvia de ideas acerca de temas que les interesen y seleccionan algunos. </w:t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En sus bitácoras realizan al menos dos bocetos originales basados en sus ideas e imaginarios personales, considerando el uso del lenguaje visual en relación con el propósito expresivo y los resultados de las investigaciones artísticas del curso.</w:t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Evalúan formativamente los bocetos, indicando fortalezas y elementos por mejorar en cuanto a la relación entre propósito expresivo, uso del procedimiento y lenguaje visual.</w:t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Modifican sus bocetos de acuerdo a las sugerencias de sus pares, si es necesario.</w:t>
      </w:r>
    </w:p>
    <w:p w:rsidR="00947891" w:rsidRPr="00947891" w:rsidRDefault="00947891" w:rsidP="00947891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 xml:space="preserve">Realizan sus grabados usando sus ideas y el procedimiento de </w:t>
      </w:r>
      <w:proofErr w:type="spellStart"/>
      <w:r w:rsidRPr="00947891">
        <w:rPr>
          <w:rFonts w:ascii="Verdana" w:hAnsi="Verdana" w:cs="Calibri"/>
          <w:sz w:val="20"/>
          <w:szCs w:val="20"/>
        </w:rPr>
        <w:t>xilo</w:t>
      </w:r>
      <w:proofErr w:type="spellEnd"/>
      <w:r w:rsidRPr="00947891">
        <w:rPr>
          <w:rFonts w:ascii="Verdana" w:hAnsi="Verdana" w:cs="Calibri"/>
          <w:sz w:val="20"/>
          <w:szCs w:val="20"/>
        </w:rPr>
        <w:t xml:space="preserve"> o linografía.</w:t>
      </w:r>
    </w:p>
    <w:p w:rsidR="00947891" w:rsidRPr="00947891" w:rsidRDefault="00947891" w:rsidP="00947891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947891" w:rsidRPr="00947891" w:rsidRDefault="00947891" w:rsidP="00947891">
      <w:pPr>
        <w:spacing w:line="276" w:lineRule="auto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 xml:space="preserve">Reflexionan y responden frente a sus trabajos visuales, para lo cual: </w:t>
      </w:r>
      <w:r>
        <w:rPr>
          <w:rFonts w:ascii="Verdana" w:hAnsi="Verdana" w:cs="Calibri"/>
          <w:sz w:val="20"/>
          <w:szCs w:val="20"/>
        </w:rPr>
        <w:br/>
      </w:r>
      <w:bookmarkStart w:id="0" w:name="_GoBack"/>
      <w:bookmarkEnd w:id="0"/>
      <w:r>
        <w:rPr>
          <w:rFonts w:ascii="Verdana" w:hAnsi="Verdana" w:cs="Calibri"/>
          <w:sz w:val="20"/>
          <w:szCs w:val="20"/>
        </w:rPr>
        <w:br/>
      </w:r>
      <w:r w:rsidRPr="00947891">
        <w:rPr>
          <w:rFonts w:ascii="Verdana" w:hAnsi="Verdana" w:cs="Calibri"/>
          <w:sz w:val="20"/>
          <w:szCs w:val="20"/>
        </w:rPr>
        <w:t xml:space="preserve">Exponen sus trabajos a sus pares, explicando la relación entre propósito expresivo, uso del procedimiento y lenguaje visual. </w:t>
      </w:r>
    </w:p>
    <w:p w:rsidR="00947891" w:rsidRPr="00947891" w:rsidRDefault="00947891" w:rsidP="00947891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>Enjuician críticamente los grabados de sus pares, indicando fortalezas y elementos por mejorar, en relación con el uso del procedimiento y del lenguaje visual, en función de los propósitos expresivos.</w:t>
      </w:r>
    </w:p>
    <w:p w:rsidR="00947891" w:rsidRPr="00947891" w:rsidRDefault="00947891" w:rsidP="00947891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/>
          <w:sz w:val="20"/>
          <w:szCs w:val="20"/>
        </w:rPr>
        <w:t xml:space="preserve">Seleccionan algunos de sus trabajos, aquellos que a su juicio presentan mayores fortalezas en relación a la </w:t>
      </w:r>
      <w:r w:rsidRPr="00947891">
        <w:rPr>
          <w:rFonts w:ascii="Verdana" w:hAnsi="Verdana" w:cs="Calibri"/>
          <w:sz w:val="20"/>
          <w:szCs w:val="20"/>
        </w:rPr>
        <w:t xml:space="preserve">utilización del lenguaje visual y los procedimientos para lograr su propósito expresivo, </w:t>
      </w:r>
      <w:r w:rsidRPr="00947891">
        <w:rPr>
          <w:rFonts w:ascii="Verdana" w:hAnsi="Verdana"/>
          <w:sz w:val="20"/>
          <w:szCs w:val="20"/>
        </w:rPr>
        <w:t xml:space="preserve">para difundirlos a la comunidad educativa y los fotografían.  </w:t>
      </w:r>
    </w:p>
    <w:p w:rsidR="00947891" w:rsidRPr="00947891" w:rsidRDefault="00947891" w:rsidP="00947891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47891">
        <w:rPr>
          <w:rFonts w:ascii="Verdana" w:hAnsi="Verdana" w:cs="Calibri"/>
          <w:sz w:val="20"/>
          <w:szCs w:val="20"/>
        </w:rPr>
        <w:t xml:space="preserve">Suben imágenes de sus </w:t>
      </w:r>
      <w:proofErr w:type="spellStart"/>
      <w:r w:rsidRPr="00947891">
        <w:rPr>
          <w:rFonts w:ascii="Verdana" w:hAnsi="Verdana" w:cs="Calibri"/>
          <w:sz w:val="20"/>
          <w:szCs w:val="20"/>
        </w:rPr>
        <w:t>xilo</w:t>
      </w:r>
      <w:proofErr w:type="spellEnd"/>
      <w:r w:rsidRPr="00947891">
        <w:rPr>
          <w:rFonts w:ascii="Verdana" w:hAnsi="Verdana" w:cs="Calibri"/>
          <w:sz w:val="20"/>
          <w:szCs w:val="20"/>
        </w:rPr>
        <w:t xml:space="preserve"> o linografías s a la página web del establecimiento, a un blog personal o algún sitio de difusión artística, entre otras.</w:t>
      </w:r>
    </w:p>
    <w:p w:rsidR="00947891" w:rsidRPr="001E26F1" w:rsidRDefault="00947891" w:rsidP="00947891">
      <w:pPr>
        <w:spacing w:after="120"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47891" w:rsidRPr="001E26F1" w:rsidTr="009B35CD">
        <w:tc>
          <w:tcPr>
            <w:tcW w:w="9394" w:type="dxa"/>
            <w:shd w:val="clear" w:color="auto" w:fill="auto"/>
          </w:tcPr>
          <w:p w:rsidR="00947891" w:rsidRPr="00947891" w:rsidRDefault="00947891" w:rsidP="009B35CD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color w:val="A5AF45"/>
                <w:sz w:val="20"/>
                <w:szCs w:val="20"/>
                <w:lang w:val="es-CL"/>
              </w:rPr>
            </w:pPr>
            <w:r w:rsidRPr="00947891">
              <w:rPr>
                <w:rFonts w:ascii="Verdana" w:hAnsi="Verdana"/>
                <w:b/>
                <w:color w:val="A5AF45"/>
                <w:sz w:val="20"/>
                <w:szCs w:val="20"/>
                <w:lang w:val="es-CL"/>
              </w:rPr>
              <w:t>Observaciones a la o el docente</w:t>
            </w:r>
          </w:p>
          <w:p w:rsidR="00947891" w:rsidRPr="00947891" w:rsidRDefault="00947891" w:rsidP="009B35CD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947891" w:rsidRPr="00947891" w:rsidRDefault="00947891" w:rsidP="009B35CD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47891">
              <w:rPr>
                <w:rFonts w:ascii="Verdana" w:hAnsi="Verdana"/>
                <w:sz w:val="20"/>
                <w:szCs w:val="20"/>
                <w:lang w:val="es-CL"/>
              </w:rPr>
              <w:t xml:space="preserve">Para desarrollar esta actividad, es importante que el profesor o la profesora </w:t>
            </w:r>
            <w:proofErr w:type="gramStart"/>
            <w:r w:rsidRPr="00947891">
              <w:rPr>
                <w:rFonts w:ascii="Verdana" w:hAnsi="Verdana"/>
                <w:sz w:val="20"/>
                <w:szCs w:val="20"/>
                <w:lang w:val="es-CL"/>
              </w:rPr>
              <w:t>genere</w:t>
            </w:r>
            <w:proofErr w:type="gramEnd"/>
            <w:r w:rsidRPr="00947891">
              <w:rPr>
                <w:rFonts w:ascii="Verdana" w:hAnsi="Verdana"/>
                <w:sz w:val="20"/>
                <w:szCs w:val="20"/>
                <w:lang w:val="es-CL"/>
              </w:rPr>
              <w:t xml:space="preserve"> espacios para la expresión de la autonomía de los y las estudiantes en la clase, pues son ellos y ellas quienes determinarán el propósito expresivo, la manera de utilizar el procedimiento y el lenguaje visual. </w:t>
            </w:r>
          </w:p>
          <w:p w:rsidR="00947891" w:rsidRPr="00947891" w:rsidRDefault="00947891" w:rsidP="009B35CD">
            <w:pPr>
              <w:spacing w:after="120" w:line="276" w:lineRule="auto"/>
              <w:rPr>
                <w:rFonts w:ascii="Verdana" w:hAnsi="Verdana"/>
                <w:sz w:val="20"/>
                <w:szCs w:val="20"/>
                <w:lang w:val="es-CL"/>
              </w:rPr>
            </w:pPr>
            <w:r w:rsidRPr="00947891">
              <w:rPr>
                <w:rFonts w:ascii="Verdana" w:hAnsi="Verdana"/>
                <w:sz w:val="20"/>
                <w:szCs w:val="20"/>
                <w:lang w:val="es-CL"/>
              </w:rPr>
              <w:t>Para seleccionar información e imágenes que puedan ser utilizadas en esta actividad, se sugiere visitar los siguientes sitios en internet.</w:t>
            </w:r>
          </w:p>
          <w:p w:rsidR="00947891" w:rsidRPr="001E26F1" w:rsidRDefault="00947891" w:rsidP="009B35CD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1E26F1">
              <w:rPr>
                <w:rFonts w:ascii="Verdana" w:hAnsi="Verdana"/>
                <w:b/>
                <w:sz w:val="16"/>
                <w:szCs w:val="16"/>
                <w:lang w:val="es-CL"/>
              </w:rPr>
              <w:t>Grabado</w:t>
            </w:r>
          </w:p>
          <w:p w:rsidR="00947891" w:rsidRPr="001E26F1" w:rsidRDefault="00947891" w:rsidP="009B35CD">
            <w:pPr>
              <w:spacing w:after="120" w:line="276" w:lineRule="auto"/>
              <w:rPr>
                <w:rFonts w:ascii="Verdana" w:hAnsi="Verdana" w:cs="Calibri"/>
                <w:sz w:val="16"/>
                <w:szCs w:val="16"/>
              </w:rPr>
            </w:pPr>
            <w:hyperlink r:id="rId5" w:history="1">
              <w:r w:rsidRPr="00947891">
                <w:rPr>
                  <w:rStyle w:val="Hipervnculo"/>
                  <w:rFonts w:ascii="Verdana" w:hAnsi="Verdana" w:cs="Calibri"/>
                  <w:sz w:val="16"/>
                  <w:szCs w:val="16"/>
                </w:rPr>
                <w:t>www.wikipedia.org/wiki/Grabado</w:t>
              </w:r>
            </w:hyperlink>
          </w:p>
          <w:p w:rsidR="00947891" w:rsidRPr="001E26F1" w:rsidRDefault="00947891" w:rsidP="009B35CD">
            <w:pPr>
              <w:spacing w:line="276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E26F1">
              <w:rPr>
                <w:rFonts w:ascii="Verdana" w:hAnsi="Verdana" w:cs="Calibri"/>
                <w:b/>
                <w:sz w:val="16"/>
                <w:szCs w:val="16"/>
              </w:rPr>
              <w:t>Grabadores chilenos</w:t>
            </w:r>
          </w:p>
          <w:p w:rsidR="00947891" w:rsidRPr="001E26F1" w:rsidRDefault="00947891" w:rsidP="00947891">
            <w:pPr>
              <w:pStyle w:val="Prrafodelista"/>
              <w:spacing w:line="276" w:lineRule="auto"/>
              <w:ind w:left="360"/>
              <w:rPr>
                <w:rFonts w:ascii="Verdana" w:hAnsi="Verdana" w:cs="Calibri"/>
                <w:sz w:val="16"/>
                <w:szCs w:val="16"/>
              </w:rPr>
            </w:pPr>
            <w:hyperlink r:id="rId6" w:history="1">
              <w:r w:rsidRPr="001E26F1">
                <w:rPr>
                  <w:rStyle w:val="Hipervnculo"/>
                  <w:rFonts w:ascii="Verdana" w:hAnsi="Verdana"/>
                  <w:sz w:val="16"/>
                  <w:szCs w:val="16"/>
                </w:rPr>
                <w:t>www.taller99.cl/artistas</w:t>
              </w:r>
            </w:hyperlink>
          </w:p>
          <w:p w:rsidR="00947891" w:rsidRPr="001E26F1" w:rsidRDefault="00947891" w:rsidP="00947891">
            <w:pPr>
              <w:pStyle w:val="Prrafodelista"/>
              <w:spacing w:line="276" w:lineRule="auto"/>
              <w:ind w:left="360"/>
              <w:rPr>
                <w:rFonts w:ascii="Verdana" w:hAnsi="Verdana" w:cs="Calibri"/>
                <w:sz w:val="16"/>
                <w:szCs w:val="16"/>
              </w:rPr>
            </w:pPr>
            <w:hyperlink r:id="rId7" w:history="1">
              <w:r w:rsidRPr="00947891">
                <w:rPr>
                  <w:rStyle w:val="Hipervnculo"/>
                  <w:rFonts w:ascii="Verdana" w:hAnsi="Verdana" w:cs="Calibri"/>
                  <w:sz w:val="16"/>
                  <w:szCs w:val="16"/>
                </w:rPr>
                <w:t xml:space="preserve">http://www.portaldearte.cl/indices/obras_tecnica.htmlAdriana </w:t>
              </w:r>
              <w:proofErr w:type="spellStart"/>
              <w:r w:rsidRPr="00947891">
                <w:rPr>
                  <w:rStyle w:val="Hipervnculo"/>
                  <w:rFonts w:ascii="Verdana" w:hAnsi="Verdana" w:cs="Calibri"/>
                  <w:sz w:val="16"/>
                  <w:szCs w:val="16"/>
                </w:rPr>
                <w:t>Asenjo</w:t>
              </w:r>
              <w:proofErr w:type="spellEnd"/>
            </w:hyperlink>
            <w:r w:rsidRPr="001E26F1">
              <w:rPr>
                <w:rFonts w:ascii="Verdana" w:hAnsi="Verdana" w:cs="Calibri"/>
                <w:sz w:val="16"/>
                <w:szCs w:val="16"/>
              </w:rPr>
              <w:t>:</w:t>
            </w:r>
          </w:p>
          <w:p w:rsidR="00947891" w:rsidRPr="001E26F1" w:rsidRDefault="00947891" w:rsidP="00947891">
            <w:pPr>
              <w:pStyle w:val="Prrafodelista"/>
              <w:spacing w:line="276" w:lineRule="auto"/>
              <w:ind w:left="360"/>
              <w:rPr>
                <w:rFonts w:ascii="Verdana" w:hAnsi="Verdana" w:cs="Calibri"/>
                <w:sz w:val="16"/>
                <w:szCs w:val="16"/>
              </w:rPr>
            </w:pPr>
            <w:hyperlink r:id="rId8" w:history="1">
              <w:r w:rsidRPr="001E26F1">
                <w:rPr>
                  <w:rStyle w:val="Hipervnculo"/>
                  <w:rFonts w:ascii="Verdana" w:hAnsi="Verdana"/>
                  <w:sz w:val="16"/>
                  <w:szCs w:val="16"/>
                </w:rPr>
                <w:t>www.artistasplasticoschilenos.cl/658/w3-article-39926.html</w:t>
              </w:r>
            </w:hyperlink>
            <w:r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  <w:br/>
            </w:r>
          </w:p>
          <w:p w:rsidR="00947891" w:rsidRPr="001E26F1" w:rsidRDefault="00947891" w:rsidP="009B35C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1E26F1">
              <w:rPr>
                <w:rFonts w:ascii="Verdana" w:hAnsi="Verdana" w:cs="Calibri"/>
                <w:sz w:val="16"/>
                <w:szCs w:val="16"/>
              </w:rPr>
              <w:t>Jose</w:t>
            </w:r>
            <w:proofErr w:type="spellEnd"/>
            <w:r w:rsidRPr="001E26F1">
              <w:rPr>
                <w:rFonts w:ascii="Verdana" w:hAnsi="Verdana" w:cs="Calibri"/>
                <w:sz w:val="16"/>
                <w:szCs w:val="16"/>
              </w:rPr>
              <w:t xml:space="preserve"> Santos Chávez:</w:t>
            </w:r>
          </w:p>
          <w:p w:rsidR="00947891" w:rsidRPr="001E26F1" w:rsidRDefault="00947891" w:rsidP="00947891">
            <w:pPr>
              <w:pStyle w:val="Prrafodelista"/>
              <w:spacing w:line="276" w:lineRule="auto"/>
              <w:ind w:left="360"/>
              <w:rPr>
                <w:rFonts w:ascii="Verdana" w:hAnsi="Verdana" w:cs="Calibri"/>
                <w:sz w:val="16"/>
                <w:szCs w:val="16"/>
              </w:rPr>
            </w:pPr>
            <w:hyperlink r:id="rId9" w:history="1">
              <w:r w:rsidRPr="001E26F1">
                <w:rPr>
                  <w:rStyle w:val="Hipervnculo"/>
                  <w:rFonts w:ascii="Verdana" w:hAnsi="Verdana" w:cs="Calibri"/>
                  <w:sz w:val="16"/>
                  <w:szCs w:val="16"/>
                </w:rPr>
                <w:t>www.precolombino.cl/exposiciones/exposiciones-temporales/santos-chavez-xilografias-y-linoleos-2004/exposicion/</w:t>
              </w:r>
            </w:hyperlink>
          </w:p>
          <w:p w:rsidR="00947891" w:rsidRPr="001E26F1" w:rsidRDefault="00947891" w:rsidP="009B35CD">
            <w:pPr>
              <w:spacing w:line="276" w:lineRule="auto"/>
              <w:rPr>
                <w:rFonts w:ascii="Verdana" w:hAnsi="Verdana" w:cs="Angsana New"/>
                <w:sz w:val="16"/>
                <w:szCs w:val="16"/>
                <w:lang w:val="es-CL"/>
              </w:rPr>
            </w:pPr>
          </w:p>
        </w:tc>
      </w:tr>
    </w:tbl>
    <w:p w:rsidR="00947891" w:rsidRPr="001E26F1" w:rsidRDefault="00947891" w:rsidP="00947891">
      <w:pPr>
        <w:spacing w:line="276" w:lineRule="auto"/>
        <w:rPr>
          <w:rFonts w:ascii="Verdana" w:hAnsi="Verdana" w:cs="Calibri"/>
          <w:sz w:val="18"/>
          <w:szCs w:val="18"/>
        </w:rPr>
      </w:pPr>
    </w:p>
    <w:sectPr w:rsidR="00947891" w:rsidRPr="001E2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A17"/>
    <w:multiLevelType w:val="hybridMultilevel"/>
    <w:tmpl w:val="E3D2B4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47C8"/>
    <w:multiLevelType w:val="hybridMultilevel"/>
    <w:tmpl w:val="84BA5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A72B16"/>
    <w:multiLevelType w:val="hybridMultilevel"/>
    <w:tmpl w:val="336E8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54B5F"/>
    <w:multiLevelType w:val="hybridMultilevel"/>
    <w:tmpl w:val="21168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3"/>
    <w:rsid w:val="000520F0"/>
    <w:rsid w:val="000B63D8"/>
    <w:rsid w:val="00161E56"/>
    <w:rsid w:val="00264028"/>
    <w:rsid w:val="00377EE5"/>
    <w:rsid w:val="00411C0B"/>
    <w:rsid w:val="00476BE6"/>
    <w:rsid w:val="005B14FA"/>
    <w:rsid w:val="0084204E"/>
    <w:rsid w:val="008D629A"/>
    <w:rsid w:val="00947891"/>
    <w:rsid w:val="00B80323"/>
    <w:rsid w:val="00DE4C43"/>
    <w:rsid w:val="00EF1170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F11A25-6106-4F00-BF51-D9182AA5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891"/>
    <w:pPr>
      <w:ind w:left="720"/>
      <w:contextualSpacing/>
    </w:pPr>
  </w:style>
  <w:style w:type="character" w:styleId="Hipervnculo">
    <w:name w:val="Hyperlink"/>
    <w:uiPriority w:val="99"/>
    <w:unhideWhenUsed/>
    <w:rsid w:val="0094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asplasticoschilenos.cl/658/w3-article-399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dearte.cl/indices/obras_tecnica.htmlAdriana%20Asen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ler99.cl/artistas" TargetMode="External"/><Relationship Id="rId11" Type="http://schemas.openxmlformats.org/officeDocument/2006/relationships/theme" Target="theme/theme1.xml"/><Relationship Id="rId5" Type="http://schemas.openxmlformats.org/officeDocument/2006/relationships/hyperlink" Target="www.wikipedia.org/wiki/Graba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colombino.cl/exposiciones/exposiciones-temporales/santos-chavez-xilografias-y-linoleos-2004/exposi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4311</Characters>
  <Application>Microsoft Office Word</Application>
  <DocSecurity>0</DocSecurity>
  <Lines>126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2019-02-13T05:27:00Z</dcterms:created>
  <dcterms:modified xsi:type="dcterms:W3CDTF">2019-02-13T05:35:00Z</dcterms:modified>
</cp:coreProperties>
</file>