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E7" w:rsidRPr="00413D8B" w:rsidRDefault="00D90B5D" w:rsidP="00C30EDE">
      <w:pPr>
        <w:spacing w:before="100" w:beforeAutospacing="1" w:after="0" w:line="240" w:lineRule="auto"/>
        <w:ind w:right="49"/>
        <w:contextualSpacing/>
        <w:jc w:val="center"/>
        <w:rPr>
          <w:rFonts w:ascii="Comic Sans MS" w:eastAsia="Times New Roman" w:hAnsi="Comic Sans MS"/>
          <w:b/>
          <w:bCs/>
          <w:sz w:val="28"/>
          <w:szCs w:val="28"/>
          <w:lang w:eastAsia="es-C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0EFFD181" wp14:editId="07150860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E7" w:rsidRPr="00413D8B">
        <w:rPr>
          <w:rFonts w:ascii="Comic Sans MS" w:eastAsia="Times New Roman" w:hAnsi="Comic Sans MS"/>
          <w:b/>
          <w:bCs/>
          <w:sz w:val="28"/>
          <w:szCs w:val="28"/>
          <w:lang w:eastAsia="es-CL"/>
        </w:rPr>
        <w:t>LECTURA ¿POR QUÉ LOS PLANETAS PERMANECEN EN EL CIELO Y NO SE CAEN?</w:t>
      </w:r>
    </w:p>
    <w:p w:rsidR="005E6BE7" w:rsidRPr="00413D8B" w:rsidRDefault="005E6BE7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</w:p>
    <w:p w:rsidR="00992A4C" w:rsidRDefault="00992A4C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>
        <w:rPr>
          <w:rFonts w:ascii="Comic Sans MS" w:eastAsia="Times New Roman" w:hAnsi="Comic Sans MS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3600" behindDoc="1" locked="0" layoutInCell="1" allowOverlap="1" wp14:anchorId="56D6DB7A" wp14:editId="0BAEB01D">
            <wp:simplePos x="0" y="0"/>
            <wp:positionH relativeFrom="column">
              <wp:posOffset>1860550</wp:posOffset>
            </wp:positionH>
            <wp:positionV relativeFrom="paragraph">
              <wp:posOffset>121920</wp:posOffset>
            </wp:positionV>
            <wp:extent cx="4059555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489" y="21523"/>
                <wp:lineTo x="2148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E7" w:rsidRPr="00413D8B">
        <w:rPr>
          <w:rFonts w:ascii="Comic Sans MS" w:eastAsia="Times New Roman" w:hAnsi="Comic Sans MS"/>
          <w:sz w:val="24"/>
          <w:szCs w:val="24"/>
          <w:lang w:eastAsia="es-CL"/>
        </w:rPr>
        <w:t xml:space="preserve">Los planetas, así como otros cuerpos del sistema solar, se mantienen ligados al Sol debido a la fuerza de gravedad. Para que estos cuerpos se mantengan en órbita alrededor del Sol, deben estar en movimiento permanente. </w:t>
      </w:r>
    </w:p>
    <w:p w:rsidR="00992A4C" w:rsidRDefault="00992A4C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</w:p>
    <w:p w:rsidR="005E6BE7" w:rsidRDefault="005E6BE7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 w:rsidRPr="00413D8B">
        <w:rPr>
          <w:rFonts w:ascii="Comic Sans MS" w:eastAsia="Times New Roman" w:hAnsi="Comic Sans MS"/>
          <w:sz w:val="24"/>
          <w:szCs w:val="24"/>
          <w:lang w:eastAsia="es-CL"/>
        </w:rPr>
        <w:t xml:space="preserve">Sólo algunos objetos tienen la velocidad justa que les permite mantener estas órbitas, mientras que otros caen con variadas trayectorias hacia los objetos más masivos, o escapan de éstos para no volver. </w:t>
      </w:r>
    </w:p>
    <w:p w:rsidR="00992A4C" w:rsidRDefault="005E6BE7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 w:rsidRPr="00413D8B">
        <w:rPr>
          <w:rFonts w:ascii="Comic Sans MS" w:eastAsia="Times New Roman" w:hAnsi="Comic Sans MS"/>
          <w:sz w:val="24"/>
          <w:szCs w:val="24"/>
          <w:lang w:eastAsia="es-CL"/>
        </w:rPr>
        <w:br/>
      </w:r>
    </w:p>
    <w:p w:rsidR="00992A4C" w:rsidRDefault="005E6BE7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 w:rsidRPr="00413D8B">
        <w:rPr>
          <w:rFonts w:ascii="Comic Sans MS" w:eastAsia="Times New Roman" w:hAnsi="Comic Sans MS"/>
          <w:sz w:val="24"/>
          <w:szCs w:val="24"/>
          <w:lang w:eastAsia="es-CL"/>
        </w:rPr>
        <w:t>Al comienzo del sistema solar existía una gran cantidad de estos objetos viajando alrededor del Sol. Muchos de ellos chocaron entre sí, y se destruyeron completamente; otros chocaron con objetos más grandes y crearon varios cráteres de impacto que se logran ver en la mayoría de los cuerpos celestes (planetas interiores, lunas, asteroides, etc.).</w:t>
      </w:r>
    </w:p>
    <w:p w:rsidR="00992A4C" w:rsidRDefault="00992A4C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</w:p>
    <w:p w:rsidR="005E6BE7" w:rsidRPr="00413D8B" w:rsidRDefault="005E6BE7" w:rsidP="005E6BE7">
      <w:pPr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 w:rsidRPr="00413D8B">
        <w:rPr>
          <w:rFonts w:ascii="Comic Sans MS" w:eastAsia="Times New Roman" w:hAnsi="Comic Sans MS"/>
          <w:sz w:val="24"/>
          <w:szCs w:val="24"/>
          <w:lang w:eastAsia="es-CL"/>
        </w:rPr>
        <w:t>Al pasar el tiempo, el sistema solar se fue estabilizando poco a poco, hasta mostrar su aspecto actual. Este proceso duró aproximadamente 4.500 millones de años.</w:t>
      </w:r>
      <w:r>
        <w:rPr>
          <w:rFonts w:ascii="Comic Sans MS" w:eastAsia="Times New Roman" w:hAnsi="Comic Sans MS"/>
          <w:sz w:val="24"/>
          <w:szCs w:val="24"/>
          <w:lang w:eastAsia="es-CL"/>
        </w:rPr>
        <w:t xml:space="preserve"> </w:t>
      </w:r>
      <w:r w:rsidRPr="00413D8B">
        <w:rPr>
          <w:rFonts w:ascii="Comic Sans MS" w:eastAsia="Times New Roman" w:hAnsi="Comic Sans MS"/>
          <w:sz w:val="24"/>
          <w:szCs w:val="24"/>
          <w:lang w:eastAsia="es-CL"/>
        </w:rPr>
        <w:t>Como el Sol es el objeto más masivo del sistema (su masa es 332. 964 veces la masa de la Tierra), los planetas y el resto de los otros objetos giran en torno a él. Los que se encuentran más cerca del Sol deben girar con mayor velocidad para evitar que el Sol los “trague”.</w:t>
      </w:r>
    </w:p>
    <w:p w:rsidR="005E6BE7" w:rsidRDefault="005E6BE7" w:rsidP="005E6BE7">
      <w:pPr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lang w:eastAsia="es-CL"/>
        </w:rPr>
      </w:pPr>
    </w:p>
    <w:p w:rsidR="005E6BE7" w:rsidRPr="00413D8B" w:rsidRDefault="005E6BE7" w:rsidP="005E6BE7">
      <w:pPr>
        <w:spacing w:after="0" w:line="240" w:lineRule="auto"/>
        <w:rPr>
          <w:rFonts w:ascii="Comic Sans MS" w:eastAsia="Times New Roman" w:hAnsi="Comic Sans MS"/>
          <w:bCs/>
          <w:color w:val="000000" w:themeColor="text1"/>
          <w:sz w:val="18"/>
          <w:szCs w:val="18"/>
          <w:lang w:eastAsia="es-CL"/>
        </w:rPr>
      </w:pPr>
      <w:bookmarkStart w:id="0" w:name="_GoBack"/>
      <w:bookmarkEnd w:id="0"/>
      <w:r>
        <w:rPr>
          <w:rFonts w:ascii="Comic Sans MS" w:eastAsia="Times New Roman" w:hAnsi="Comic Sans MS"/>
          <w:bCs/>
          <w:color w:val="000000" w:themeColor="text1"/>
          <w:sz w:val="18"/>
          <w:szCs w:val="18"/>
          <w:lang w:eastAsia="es-CL"/>
        </w:rPr>
        <w:t>A</w:t>
      </w:r>
      <w:r w:rsidRPr="00413D8B">
        <w:rPr>
          <w:rFonts w:ascii="Comic Sans MS" w:eastAsia="Times New Roman" w:hAnsi="Comic Sans MS"/>
          <w:bCs/>
          <w:color w:val="000000" w:themeColor="text1"/>
          <w:sz w:val="18"/>
          <w:szCs w:val="18"/>
          <w:lang w:eastAsia="es-CL"/>
        </w:rPr>
        <w:t>utor: Luis Barrera: director del Instituto de Astronomía de la Universidad Católica del Norte.</w:t>
      </w:r>
    </w:p>
    <w:p w:rsidR="009521B2" w:rsidRDefault="00506147" w:rsidP="005061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06147">
        <w:rPr>
          <w:rFonts w:ascii="Comic Sans MS" w:eastAsia="Times New Roman" w:hAnsi="Comic Sans MS"/>
          <w:color w:val="000000" w:themeColor="text1"/>
          <w:sz w:val="24"/>
          <w:szCs w:val="24"/>
          <w:lang w:val="es-CL" w:eastAsia="es-CL"/>
        </w:rPr>
        <w:t xml:space="preserve"> </w:t>
      </w:r>
    </w:p>
    <w:p w:rsidR="005E6BE7" w:rsidRDefault="005E6BE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72576" behindDoc="1" locked="0" layoutInCell="1" allowOverlap="1" wp14:anchorId="65B5E6A9" wp14:editId="0E5EDEAE">
            <wp:simplePos x="0" y="0"/>
            <wp:positionH relativeFrom="column">
              <wp:posOffset>116205</wp:posOffset>
            </wp:positionH>
            <wp:positionV relativeFrom="paragraph">
              <wp:posOffset>320675</wp:posOffset>
            </wp:positionV>
            <wp:extent cx="1554480" cy="472440"/>
            <wp:effectExtent l="0" t="0" r="7620" b="3810"/>
            <wp:wrapTight wrapText="bothSides">
              <wp:wrapPolygon edited="0">
                <wp:start x="0" y="0"/>
                <wp:lineTo x="0" y="20903"/>
                <wp:lineTo x="21441" y="20903"/>
                <wp:lineTo x="21441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XPLORA CONICY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BE7" w:rsidSect="007800B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D68" w:rsidRDefault="00C75D68" w:rsidP="00DB4839">
      <w:pPr>
        <w:spacing w:after="0" w:line="240" w:lineRule="auto"/>
      </w:pPr>
      <w:r>
        <w:separator/>
      </w:r>
    </w:p>
  </w:endnote>
  <w:endnote w:type="continuationSeparator" w:id="0">
    <w:p w:rsidR="00C75D68" w:rsidRDefault="00C75D68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14A059B" wp14:editId="0FC5BC8A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992A4C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2FDEBA93" wp14:editId="0EA8607A">
              <wp:simplePos x="0" y="0"/>
              <wp:positionH relativeFrom="column">
                <wp:posOffset>-650504</wp:posOffset>
              </wp:positionH>
              <wp:positionV relativeFrom="paragraph">
                <wp:posOffset>-195186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6C89D397" wp14:editId="7E8730F0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992A4C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D90B5D" w:rsidP="00D90B5D">
    <w:pPr>
      <w:pStyle w:val="Piedepgina"/>
      <w:tabs>
        <w:tab w:val="clear" w:pos="4252"/>
        <w:tab w:val="clear" w:pos="8504"/>
        <w:tab w:val="left" w:pos="7647"/>
      </w:tabs>
      <w:ind w:left="-142" w:right="-518"/>
      <w:rPr>
        <w:b/>
        <w:color w:val="FFFFFF" w:themeColor="background1"/>
      </w:rPr>
    </w:pPr>
    <w:r>
      <w:rPr>
        <w:b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D68" w:rsidRDefault="00C75D68" w:rsidP="00DB4839">
      <w:pPr>
        <w:spacing w:after="0" w:line="240" w:lineRule="auto"/>
      </w:pPr>
      <w:r>
        <w:separator/>
      </w:r>
    </w:p>
  </w:footnote>
  <w:footnote w:type="continuationSeparator" w:id="0">
    <w:p w:rsidR="00C75D68" w:rsidRDefault="00C75D68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11476"/>
    <w:rsid w:val="00115BF8"/>
    <w:rsid w:val="00172D9B"/>
    <w:rsid w:val="001A60B8"/>
    <w:rsid w:val="001C56B9"/>
    <w:rsid w:val="002437C0"/>
    <w:rsid w:val="002549C1"/>
    <w:rsid w:val="002E2049"/>
    <w:rsid w:val="00326F8E"/>
    <w:rsid w:val="00337598"/>
    <w:rsid w:val="003B0584"/>
    <w:rsid w:val="00407185"/>
    <w:rsid w:val="004278EE"/>
    <w:rsid w:val="00435EE0"/>
    <w:rsid w:val="004A1072"/>
    <w:rsid w:val="004C7B70"/>
    <w:rsid w:val="00506147"/>
    <w:rsid w:val="005178D6"/>
    <w:rsid w:val="005356AF"/>
    <w:rsid w:val="00545CE7"/>
    <w:rsid w:val="00583B6E"/>
    <w:rsid w:val="005E6BE7"/>
    <w:rsid w:val="00646DB0"/>
    <w:rsid w:val="00680326"/>
    <w:rsid w:val="00686FCC"/>
    <w:rsid w:val="006B171B"/>
    <w:rsid w:val="006D453B"/>
    <w:rsid w:val="0071104A"/>
    <w:rsid w:val="0074664B"/>
    <w:rsid w:val="007764AC"/>
    <w:rsid w:val="007800B5"/>
    <w:rsid w:val="007C164D"/>
    <w:rsid w:val="0082611E"/>
    <w:rsid w:val="008A5BAF"/>
    <w:rsid w:val="009034D9"/>
    <w:rsid w:val="009326E3"/>
    <w:rsid w:val="009521B2"/>
    <w:rsid w:val="00956AFA"/>
    <w:rsid w:val="00992A4C"/>
    <w:rsid w:val="00A45832"/>
    <w:rsid w:val="00AA0854"/>
    <w:rsid w:val="00AC0D6E"/>
    <w:rsid w:val="00B72D73"/>
    <w:rsid w:val="00BA4256"/>
    <w:rsid w:val="00BC5C35"/>
    <w:rsid w:val="00BC7A09"/>
    <w:rsid w:val="00C0320B"/>
    <w:rsid w:val="00C30EDE"/>
    <w:rsid w:val="00C75D68"/>
    <w:rsid w:val="00C81021"/>
    <w:rsid w:val="00C87531"/>
    <w:rsid w:val="00CB5ED5"/>
    <w:rsid w:val="00CF0C0C"/>
    <w:rsid w:val="00D01B3B"/>
    <w:rsid w:val="00D3025B"/>
    <w:rsid w:val="00D30DEA"/>
    <w:rsid w:val="00D90B5D"/>
    <w:rsid w:val="00DB4839"/>
    <w:rsid w:val="00E22396"/>
    <w:rsid w:val="00E91F14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MQQRJKESPSZQ-216-17939</_dlc_DocId>
    <_dlc_DocIdUrl xmlns="de2725e4-ec5b-47eb-bdd9-6fcbc3c86379">
      <Url>http://tec.mineduc.cl/UCE/curriculum_en_linea/_layouts/DocIdRedir.aspx?ID=MQQRJKESPSZQ-216-17939</Url>
      <Description>MQQRJKESPSZQ-216-17939</Description>
    </_dlc_DocIdUrl>
  </documentManagement>
</p:properties>
</file>

<file path=customXml/itemProps1.xml><?xml version="1.0" encoding="utf-8"?>
<ds:datastoreItem xmlns:ds="http://schemas.openxmlformats.org/officeDocument/2006/customXml" ds:itemID="{DBD63510-2A0C-46E8-8FA1-E3A427312362}"/>
</file>

<file path=customXml/itemProps2.xml><?xml version="1.0" encoding="utf-8"?>
<ds:datastoreItem xmlns:ds="http://schemas.openxmlformats.org/officeDocument/2006/customXml" ds:itemID="{33DDDC4C-F64F-44B8-A50A-E293F9B619B2}"/>
</file>

<file path=customXml/itemProps3.xml><?xml version="1.0" encoding="utf-8"?>
<ds:datastoreItem xmlns:ds="http://schemas.openxmlformats.org/officeDocument/2006/customXml" ds:itemID="{34018088-4B15-4CD9-913B-A91ECCBE69F8}"/>
</file>

<file path=customXml/itemProps4.xml><?xml version="1.0" encoding="utf-8"?>
<ds:datastoreItem xmlns:ds="http://schemas.openxmlformats.org/officeDocument/2006/customXml" ds:itemID="{484AF287-1789-40B1-BDA2-FB00AFD883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3</cp:revision>
  <cp:lastPrinted>2013-03-25T18:54:00Z</cp:lastPrinted>
  <dcterms:created xsi:type="dcterms:W3CDTF">2013-03-25T18:59:00Z</dcterms:created>
  <dcterms:modified xsi:type="dcterms:W3CDTF">2013-04-10T19:56:00Z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ff735e38-9ad7-464e-b5d9-04d06162ac48</vt:lpwstr>
  </property>
  <property fmtid="{D5CDD505-2E9C-101B-9397-08002B2CF9AE}" pid="3" name="ContentTypeId">
    <vt:lpwstr>0x0101003CE76336628D1C4DA321C1F5A61526BD</vt:lpwstr>
  </property>
</Properties>
</file>